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92" w:rsidRPr="001A3028" w:rsidRDefault="008F1092" w:rsidP="008F1092">
      <w:pPr>
        <w:widowControl/>
        <w:ind w:left="5529" w:firstLine="0"/>
        <w:jc w:val="left"/>
        <w:rPr>
          <w:sz w:val="28"/>
          <w:szCs w:val="24"/>
        </w:rPr>
      </w:pPr>
      <w:r w:rsidRPr="001A3028">
        <w:rPr>
          <w:sz w:val="28"/>
          <w:szCs w:val="24"/>
        </w:rPr>
        <w:t xml:space="preserve">Приложение № </w:t>
      </w:r>
      <w:r w:rsidR="00F52F57">
        <w:rPr>
          <w:sz w:val="28"/>
          <w:szCs w:val="24"/>
        </w:rPr>
        <w:t>2</w:t>
      </w:r>
    </w:p>
    <w:p w:rsidR="008F1092" w:rsidRPr="001A3028" w:rsidRDefault="00B51AA0" w:rsidP="008F1092">
      <w:pPr>
        <w:widowControl/>
        <w:ind w:left="5529" w:firstLine="0"/>
        <w:jc w:val="left"/>
        <w:rPr>
          <w:sz w:val="28"/>
          <w:szCs w:val="24"/>
        </w:rPr>
      </w:pPr>
      <w:r>
        <w:rPr>
          <w:sz w:val="28"/>
          <w:szCs w:val="28"/>
        </w:rPr>
        <w:t xml:space="preserve">к приказу № 6 </w:t>
      </w:r>
      <w:proofErr w:type="spellStart"/>
      <w:r>
        <w:rPr>
          <w:sz w:val="28"/>
          <w:szCs w:val="28"/>
        </w:rPr>
        <w:t>осн</w:t>
      </w:r>
      <w:proofErr w:type="spellEnd"/>
      <w:r>
        <w:rPr>
          <w:sz w:val="28"/>
          <w:szCs w:val="28"/>
        </w:rPr>
        <w:t xml:space="preserve"> от 28.04.2017 г.</w:t>
      </w:r>
      <w:bookmarkStart w:id="0" w:name="_GoBack"/>
      <w:bookmarkEnd w:id="0"/>
      <w:r w:rsidR="008F1092" w:rsidRPr="001A3028">
        <w:rPr>
          <w:sz w:val="28"/>
          <w:szCs w:val="24"/>
        </w:rPr>
        <w:t xml:space="preserve"> </w:t>
      </w:r>
    </w:p>
    <w:p w:rsidR="00397743" w:rsidRDefault="00397743" w:rsidP="00397743">
      <w:pPr>
        <w:ind w:firstLine="0"/>
        <w:jc w:val="center"/>
        <w:rPr>
          <w:b/>
          <w:sz w:val="28"/>
          <w:szCs w:val="28"/>
        </w:rPr>
      </w:pPr>
    </w:p>
    <w:p w:rsidR="00397743" w:rsidRDefault="00397743" w:rsidP="00397743">
      <w:pPr>
        <w:ind w:firstLine="0"/>
        <w:jc w:val="center"/>
        <w:rPr>
          <w:b/>
          <w:sz w:val="28"/>
          <w:szCs w:val="28"/>
        </w:rPr>
      </w:pPr>
    </w:p>
    <w:p w:rsidR="007B0836" w:rsidRDefault="007B0836" w:rsidP="00397743">
      <w:pPr>
        <w:ind w:firstLine="0"/>
        <w:jc w:val="center"/>
        <w:rPr>
          <w:b/>
          <w:sz w:val="28"/>
          <w:szCs w:val="28"/>
        </w:rPr>
      </w:pPr>
    </w:p>
    <w:p w:rsidR="00A010B2" w:rsidRPr="003D6654" w:rsidRDefault="00A010B2" w:rsidP="00397743">
      <w:pPr>
        <w:ind w:firstLine="0"/>
        <w:jc w:val="center"/>
        <w:rPr>
          <w:b/>
          <w:sz w:val="28"/>
          <w:szCs w:val="28"/>
        </w:rPr>
      </w:pPr>
      <w:r>
        <w:rPr>
          <w:b/>
          <w:sz w:val="28"/>
          <w:szCs w:val="28"/>
        </w:rPr>
        <w:t>ПОЛИТИКА</w:t>
      </w:r>
    </w:p>
    <w:p w:rsidR="00A010B2" w:rsidRPr="003D6654" w:rsidRDefault="00A010B2" w:rsidP="00397743">
      <w:pPr>
        <w:ind w:firstLine="0"/>
        <w:jc w:val="center"/>
        <w:rPr>
          <w:b/>
        </w:rPr>
      </w:pPr>
      <w:r w:rsidRPr="00B516FA">
        <w:rPr>
          <w:sz w:val="28"/>
          <w:szCs w:val="28"/>
        </w:rPr>
        <w:t>обработки персональных данных</w:t>
      </w:r>
    </w:p>
    <w:p w:rsidR="00232D67" w:rsidRPr="00CA6B2B" w:rsidRDefault="00232D67" w:rsidP="00397743">
      <w:pPr>
        <w:spacing w:line="360" w:lineRule="auto"/>
        <w:ind w:firstLine="0"/>
        <w:jc w:val="center"/>
        <w:rPr>
          <w:b/>
          <w:sz w:val="24"/>
          <w:szCs w:val="24"/>
        </w:rPr>
      </w:pPr>
      <w:bookmarkStart w:id="1" w:name="_Toc246407803"/>
      <w:bookmarkStart w:id="2" w:name="_Toc297249286"/>
      <w:bookmarkStart w:id="3" w:name="_Toc295295084"/>
      <w:bookmarkStart w:id="4" w:name="_Toc294876858"/>
    </w:p>
    <w:bookmarkEnd w:id="1"/>
    <w:bookmarkEnd w:id="2"/>
    <w:bookmarkEnd w:id="3"/>
    <w:bookmarkEnd w:id="4"/>
    <w:p w:rsidR="0098203E" w:rsidRDefault="00BF3D67" w:rsidP="00B67FBA">
      <w:pPr>
        <w:pStyle w:val="a5"/>
        <w:numPr>
          <w:ilvl w:val="0"/>
          <w:numId w:val="8"/>
        </w:numPr>
        <w:tabs>
          <w:tab w:val="left" w:pos="426"/>
        </w:tabs>
        <w:spacing w:line="360" w:lineRule="auto"/>
        <w:ind w:left="0" w:firstLine="0"/>
        <w:jc w:val="center"/>
        <w:rPr>
          <w:b/>
        </w:rPr>
      </w:pPr>
      <w:r>
        <w:rPr>
          <w:b/>
        </w:rPr>
        <w:t>Общие положения</w:t>
      </w:r>
    </w:p>
    <w:p w:rsidR="0098203E" w:rsidRPr="00BF3D67" w:rsidRDefault="0098203E" w:rsidP="00A010B2">
      <w:pPr>
        <w:spacing w:line="360" w:lineRule="auto"/>
        <w:ind w:firstLine="709"/>
        <w:rPr>
          <w:sz w:val="28"/>
          <w:szCs w:val="28"/>
        </w:rPr>
      </w:pPr>
      <w:r w:rsidRPr="00BF3D67">
        <w:rPr>
          <w:sz w:val="28"/>
          <w:szCs w:val="28"/>
        </w:rPr>
        <w:t>1.1.</w:t>
      </w:r>
      <w:r w:rsidR="00FD169F" w:rsidRPr="00FD169F">
        <w:rPr>
          <w:sz w:val="28"/>
          <w:szCs w:val="28"/>
        </w:rPr>
        <w:t xml:space="preserve"> </w:t>
      </w:r>
      <w:proofErr w:type="gramStart"/>
      <w:r w:rsidRPr="00BF3D67">
        <w:rPr>
          <w:sz w:val="28"/>
          <w:szCs w:val="28"/>
        </w:rPr>
        <w:t xml:space="preserve">Настоящая Политика определяет порядок обработки персональных данных и меры по обеспечению безопасности персональных данных в </w:t>
      </w:r>
      <w:r w:rsidR="007E49D5" w:rsidRPr="00952154">
        <w:rPr>
          <w:sz w:val="28"/>
          <w:szCs w:val="28"/>
        </w:rPr>
        <w:t>Автономн</w:t>
      </w:r>
      <w:r w:rsidR="007E49D5">
        <w:rPr>
          <w:sz w:val="28"/>
          <w:szCs w:val="28"/>
        </w:rPr>
        <w:t>ой</w:t>
      </w:r>
      <w:r w:rsidR="007E49D5" w:rsidRPr="00952154">
        <w:rPr>
          <w:sz w:val="28"/>
          <w:szCs w:val="28"/>
        </w:rPr>
        <w:t xml:space="preserve"> некоммерческ</w:t>
      </w:r>
      <w:r w:rsidR="007E49D5">
        <w:rPr>
          <w:sz w:val="28"/>
          <w:szCs w:val="28"/>
        </w:rPr>
        <w:t>ой</w:t>
      </w:r>
      <w:r w:rsidR="007E49D5" w:rsidRPr="00952154">
        <w:rPr>
          <w:sz w:val="28"/>
          <w:szCs w:val="28"/>
        </w:rPr>
        <w:t xml:space="preserve"> организаци</w:t>
      </w:r>
      <w:r w:rsidR="007E49D5">
        <w:rPr>
          <w:sz w:val="28"/>
          <w:szCs w:val="28"/>
        </w:rPr>
        <w:t>и</w:t>
      </w:r>
      <w:r w:rsidR="007E49D5" w:rsidRPr="00952154">
        <w:rPr>
          <w:sz w:val="28"/>
          <w:szCs w:val="28"/>
        </w:rPr>
        <w:t xml:space="preserve"> «Хоккейн</w:t>
      </w:r>
      <w:r w:rsidR="007E49D5">
        <w:rPr>
          <w:sz w:val="28"/>
          <w:szCs w:val="28"/>
        </w:rPr>
        <w:t xml:space="preserve">ый клуб </w:t>
      </w:r>
      <w:r w:rsidR="007E49D5" w:rsidRPr="00952154">
        <w:rPr>
          <w:sz w:val="28"/>
          <w:szCs w:val="28"/>
        </w:rPr>
        <w:t>«</w:t>
      </w:r>
      <w:r w:rsidR="007E49D5">
        <w:rPr>
          <w:sz w:val="28"/>
          <w:szCs w:val="28"/>
        </w:rPr>
        <w:t>Салават Юлаев</w:t>
      </w:r>
      <w:r w:rsidR="007E49D5" w:rsidRPr="00952154">
        <w:rPr>
          <w:sz w:val="28"/>
          <w:szCs w:val="28"/>
        </w:rPr>
        <w:t xml:space="preserve">» </w:t>
      </w:r>
      <w:r w:rsidRPr="00BF3D67">
        <w:rPr>
          <w:sz w:val="28"/>
          <w:szCs w:val="28"/>
        </w:rPr>
        <w:t>(Далее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7E49D5">
        <w:rPr>
          <w:sz w:val="28"/>
          <w:szCs w:val="28"/>
        </w:rPr>
        <w:t xml:space="preserve"> </w:t>
      </w:r>
      <w:proofErr w:type="gramEnd"/>
    </w:p>
    <w:p w:rsidR="0098203E" w:rsidRPr="00BF3D67" w:rsidRDefault="0098203E" w:rsidP="00A010B2">
      <w:pPr>
        <w:spacing w:line="360" w:lineRule="auto"/>
        <w:ind w:firstLine="709"/>
        <w:rPr>
          <w:sz w:val="28"/>
          <w:szCs w:val="28"/>
        </w:rPr>
      </w:pPr>
      <w:r w:rsidRPr="00BF3D67">
        <w:rPr>
          <w:sz w:val="28"/>
          <w:szCs w:val="28"/>
        </w:rPr>
        <w:t>1.2.</w:t>
      </w:r>
      <w:r w:rsidR="00FD169F" w:rsidRPr="00FD169F">
        <w:rPr>
          <w:sz w:val="28"/>
          <w:szCs w:val="28"/>
        </w:rPr>
        <w:t xml:space="preserve"> </w:t>
      </w:r>
      <w:r w:rsidRPr="00BF3D67">
        <w:rPr>
          <w:sz w:val="28"/>
          <w:szCs w:val="28"/>
        </w:rPr>
        <w:t>Политика обработки персональных данных</w:t>
      </w:r>
      <w:r w:rsidR="00FD169F" w:rsidRPr="00FD169F">
        <w:rPr>
          <w:sz w:val="28"/>
          <w:szCs w:val="28"/>
        </w:rPr>
        <w:t xml:space="preserve"> </w:t>
      </w:r>
      <w:r w:rsidRPr="00BF3D67">
        <w:rPr>
          <w:sz w:val="28"/>
          <w:szCs w:val="28"/>
        </w:rPr>
        <w:t>(далее – Политика) разработана в соответствии с Федеральным законом от 27.07.2006 г. №</w:t>
      </w:r>
      <w:r w:rsidR="00962FC5" w:rsidRPr="00962FC5">
        <w:rPr>
          <w:sz w:val="28"/>
          <w:szCs w:val="28"/>
        </w:rPr>
        <w:t xml:space="preserve"> </w:t>
      </w:r>
      <w:r w:rsidRPr="00BF3D67">
        <w:rPr>
          <w:sz w:val="28"/>
          <w:szCs w:val="28"/>
        </w:rPr>
        <w:t>152-ФЗ «О персональных данных».</w:t>
      </w:r>
    </w:p>
    <w:p w:rsidR="0098203E" w:rsidRPr="00BF3D67" w:rsidRDefault="0098203E" w:rsidP="00A010B2">
      <w:pPr>
        <w:spacing w:line="360" w:lineRule="auto"/>
        <w:ind w:firstLine="709"/>
        <w:rPr>
          <w:sz w:val="28"/>
          <w:szCs w:val="28"/>
        </w:rPr>
      </w:pPr>
      <w:r w:rsidRPr="00BF3D67">
        <w:rPr>
          <w:sz w:val="28"/>
          <w:szCs w:val="28"/>
        </w:rPr>
        <w:t>1.3.</w:t>
      </w:r>
      <w:r w:rsidR="00FD169F" w:rsidRPr="00FD169F">
        <w:rPr>
          <w:sz w:val="28"/>
          <w:szCs w:val="28"/>
        </w:rPr>
        <w:t xml:space="preserve"> </w:t>
      </w:r>
      <w:r w:rsidRPr="00BF3D67">
        <w:rPr>
          <w:sz w:val="28"/>
          <w:szCs w:val="28"/>
        </w:rPr>
        <w:t>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1.4. К настоящей Политике имеет доступ любой субъект персональных данных. Политика пу</w:t>
      </w:r>
      <w:r w:rsidR="000B5937">
        <w:rPr>
          <w:sz w:val="28"/>
          <w:szCs w:val="28"/>
        </w:rPr>
        <w:t>бликуется на официальном сайте О</w:t>
      </w:r>
      <w:r w:rsidRPr="00BF3D67">
        <w:rPr>
          <w:sz w:val="28"/>
          <w:szCs w:val="28"/>
        </w:rPr>
        <w:t xml:space="preserve">ператора и размещается на информационных стендах </w:t>
      </w:r>
      <w:r w:rsidR="000B5937">
        <w:rPr>
          <w:sz w:val="28"/>
          <w:szCs w:val="28"/>
        </w:rPr>
        <w:t>О</w:t>
      </w:r>
      <w:r w:rsidRPr="00BF3D67">
        <w:rPr>
          <w:sz w:val="28"/>
          <w:szCs w:val="28"/>
        </w:rPr>
        <w:t>ператора.</w:t>
      </w:r>
    </w:p>
    <w:p w:rsidR="0098203E" w:rsidRDefault="0098203E" w:rsidP="00A010B2">
      <w:pPr>
        <w:tabs>
          <w:tab w:val="left" w:pos="993"/>
        </w:tabs>
        <w:autoSpaceDE w:val="0"/>
        <w:autoSpaceDN w:val="0"/>
        <w:adjustRightInd w:val="0"/>
        <w:spacing w:line="360" w:lineRule="auto"/>
        <w:ind w:firstLine="709"/>
        <w:outlineLvl w:val="1"/>
        <w:rPr>
          <w:sz w:val="28"/>
          <w:szCs w:val="28"/>
        </w:rPr>
      </w:pPr>
      <w:r w:rsidRPr="00BF3D67">
        <w:rPr>
          <w:sz w:val="28"/>
          <w:szCs w:val="28"/>
        </w:rPr>
        <w:t>1.5.</w:t>
      </w:r>
      <w:r w:rsidR="00FD169F" w:rsidRPr="00FD169F">
        <w:rPr>
          <w:sz w:val="28"/>
          <w:szCs w:val="28"/>
        </w:rPr>
        <w:t xml:space="preserve"> </w:t>
      </w:r>
      <w:r w:rsidR="00235EAA">
        <w:rPr>
          <w:sz w:val="28"/>
          <w:szCs w:val="28"/>
        </w:rPr>
        <w:t>Правовые основания обработки персональных данных</w:t>
      </w:r>
      <w:r w:rsidRPr="00BF3D67">
        <w:rPr>
          <w:sz w:val="28"/>
          <w:szCs w:val="28"/>
        </w:rPr>
        <w:t>:</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Конституция Российской Федерации</w:t>
      </w:r>
      <w:r w:rsidR="003C4150">
        <w:t>;</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Трудовой кодекс Российской Федерации</w:t>
      </w:r>
      <w:r w:rsidR="003C4150">
        <w:t>;</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Налоговый кодекс</w:t>
      </w:r>
      <w:r w:rsidRPr="003D4B32">
        <w:t xml:space="preserve"> </w:t>
      </w:r>
      <w:r w:rsidRPr="000913CC">
        <w:t>Российской Федерации</w:t>
      </w:r>
      <w:r w:rsidR="003C4150">
        <w:t>;</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 xml:space="preserve">Федеральный закон от 1 апреля 1996 г. </w:t>
      </w:r>
      <w:r w:rsidR="003C4150" w:rsidRPr="000913CC">
        <w:t>№27</w:t>
      </w:r>
      <w:r w:rsidR="003C4150">
        <w:t>-ФЗ</w:t>
      </w:r>
      <w:r w:rsidR="003C4150" w:rsidRPr="000913CC">
        <w:t xml:space="preserve"> </w:t>
      </w:r>
      <w:r w:rsidRPr="000913CC">
        <w:t>«Об индивидуальном (персонифицированном) учете в системе обязательного пенсионного страхования»</w:t>
      </w:r>
      <w:r w:rsidR="003C4150">
        <w:t>;</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 xml:space="preserve">Федеральный закон от 27 июля 2006 </w:t>
      </w:r>
      <w:r w:rsidR="003C4150">
        <w:t xml:space="preserve">г. </w:t>
      </w:r>
      <w:r w:rsidRPr="000913CC">
        <w:t xml:space="preserve">№ 152-ФЗ «О персональных данных» </w:t>
      </w:r>
    </w:p>
    <w:p w:rsidR="000913CC" w:rsidRPr="003D4B32"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lastRenderedPageBreak/>
        <w:t xml:space="preserve">Федеральный закон </w:t>
      </w:r>
      <w:r w:rsidR="003C4150">
        <w:t xml:space="preserve"> от 6 декабря </w:t>
      </w:r>
      <w:r w:rsidR="003C4150" w:rsidRPr="003C4150">
        <w:t xml:space="preserve">2011 </w:t>
      </w:r>
      <w:r w:rsidR="003C4150">
        <w:t xml:space="preserve">г. № </w:t>
      </w:r>
      <w:r w:rsidRPr="000913CC">
        <w:t xml:space="preserve">402-ФЗ </w:t>
      </w:r>
      <w:r w:rsidR="003C4150">
        <w:t>«</w:t>
      </w:r>
      <w:r w:rsidRPr="000913CC">
        <w:t>О бухгалтерском учете</w:t>
      </w:r>
      <w:r w:rsidR="003C4150">
        <w:t>»;</w:t>
      </w:r>
    </w:p>
    <w:p w:rsidR="003C4150" w:rsidRDefault="003C4150" w:rsidP="003D4B32">
      <w:pPr>
        <w:pStyle w:val="a5"/>
        <w:numPr>
          <w:ilvl w:val="0"/>
          <w:numId w:val="19"/>
        </w:numPr>
        <w:tabs>
          <w:tab w:val="left" w:pos="1276"/>
        </w:tabs>
        <w:autoSpaceDE w:val="0"/>
        <w:autoSpaceDN w:val="0"/>
        <w:adjustRightInd w:val="0"/>
        <w:spacing w:line="360" w:lineRule="auto"/>
        <w:ind w:left="0" w:firstLine="709"/>
        <w:outlineLvl w:val="1"/>
      </w:pPr>
      <w:r w:rsidRPr="000913CC">
        <w:t xml:space="preserve">Федеральный закон </w:t>
      </w:r>
      <w:r>
        <w:t xml:space="preserve"> </w:t>
      </w:r>
      <w:r w:rsidRPr="003C4150">
        <w:t xml:space="preserve">от 20 апреля 1996 г. </w:t>
      </w:r>
      <w:r>
        <w:t xml:space="preserve">№ </w:t>
      </w:r>
      <w:r w:rsidRPr="003C4150">
        <w:t>36</w:t>
      </w:r>
      <w:r>
        <w:t>-ФЗ</w:t>
      </w:r>
      <w:r w:rsidRPr="003C4150">
        <w:t xml:space="preserve"> «О занятости населения в Российской Федерации»</w:t>
      </w:r>
      <w:r>
        <w:t>;</w:t>
      </w:r>
    </w:p>
    <w:p w:rsidR="00EB6A25" w:rsidRPr="003D4B32" w:rsidRDefault="00EB6A25" w:rsidP="003D4B32">
      <w:pPr>
        <w:pStyle w:val="a5"/>
        <w:numPr>
          <w:ilvl w:val="0"/>
          <w:numId w:val="19"/>
        </w:numPr>
        <w:tabs>
          <w:tab w:val="left" w:pos="1276"/>
        </w:tabs>
        <w:autoSpaceDE w:val="0"/>
        <w:autoSpaceDN w:val="0"/>
        <w:adjustRightInd w:val="0"/>
        <w:spacing w:line="360" w:lineRule="auto"/>
        <w:ind w:left="0" w:firstLine="709"/>
        <w:outlineLvl w:val="1"/>
      </w:pPr>
      <w:r w:rsidRPr="00EB6A25">
        <w:t>Федеральный закон от 09.02.2007 N 16-ФЗ «О транспортной безопасности»</w:t>
      </w:r>
      <w:r>
        <w:t>;</w:t>
      </w:r>
    </w:p>
    <w:p w:rsidR="003C4150" w:rsidRPr="00EB6A25" w:rsidRDefault="003C4150" w:rsidP="003D4B32">
      <w:pPr>
        <w:pStyle w:val="a5"/>
        <w:numPr>
          <w:ilvl w:val="0"/>
          <w:numId w:val="19"/>
        </w:numPr>
        <w:tabs>
          <w:tab w:val="left" w:pos="1276"/>
        </w:tabs>
        <w:autoSpaceDE w:val="0"/>
        <w:autoSpaceDN w:val="0"/>
        <w:adjustRightInd w:val="0"/>
        <w:spacing w:line="360" w:lineRule="auto"/>
        <w:ind w:left="0" w:firstLine="709"/>
        <w:outlineLvl w:val="1"/>
      </w:pPr>
      <w:r w:rsidRPr="003C4150">
        <w:t>Федеральный закон от 4 декабря 2007</w:t>
      </w:r>
      <w:r>
        <w:t xml:space="preserve"> г. </w:t>
      </w:r>
      <w:r w:rsidRPr="003C4150">
        <w:t>№</w:t>
      </w:r>
      <w:r>
        <w:t xml:space="preserve"> </w:t>
      </w:r>
      <w:r w:rsidRPr="003C4150">
        <w:t>329</w:t>
      </w:r>
      <w:r>
        <w:t>-ФЗ</w:t>
      </w:r>
      <w:r w:rsidRPr="003C4150">
        <w:t xml:space="preserve">  «О физической культуре и спорте в Российской Федерации», </w:t>
      </w:r>
    </w:p>
    <w:p w:rsidR="00EB6A25" w:rsidRPr="00EB6A25" w:rsidRDefault="00EB6A25" w:rsidP="003D4B32">
      <w:pPr>
        <w:pStyle w:val="a5"/>
        <w:numPr>
          <w:ilvl w:val="0"/>
          <w:numId w:val="19"/>
        </w:numPr>
        <w:tabs>
          <w:tab w:val="left" w:pos="1276"/>
        </w:tabs>
        <w:autoSpaceDE w:val="0"/>
        <w:autoSpaceDN w:val="0"/>
        <w:adjustRightInd w:val="0"/>
        <w:spacing w:line="360" w:lineRule="auto"/>
        <w:ind w:left="0" w:firstLine="709"/>
        <w:outlineLvl w:val="1"/>
      </w:pPr>
      <w:r w:rsidRPr="00EB6A25">
        <w:t xml:space="preserve">Федеральный закон от 02.10.2007 N 229-ФЗ </w:t>
      </w:r>
      <w:r>
        <w:t>«</w:t>
      </w:r>
      <w:r w:rsidRPr="00EB6A25">
        <w:t>Об исполнительном производстве</w:t>
      </w:r>
      <w:r>
        <w:t>»;</w:t>
      </w:r>
    </w:p>
    <w:p w:rsidR="003C4150" w:rsidRDefault="003C4150" w:rsidP="003D4B32">
      <w:pPr>
        <w:pStyle w:val="a5"/>
        <w:numPr>
          <w:ilvl w:val="0"/>
          <w:numId w:val="19"/>
        </w:numPr>
        <w:tabs>
          <w:tab w:val="left" w:pos="1276"/>
        </w:tabs>
        <w:autoSpaceDE w:val="0"/>
        <w:autoSpaceDN w:val="0"/>
        <w:adjustRightInd w:val="0"/>
        <w:spacing w:line="360" w:lineRule="auto"/>
        <w:ind w:left="0" w:firstLine="709"/>
        <w:outlineLvl w:val="1"/>
      </w:pPr>
      <w:r w:rsidRPr="003C4150">
        <w:t>Постановление Правительства РФ</w:t>
      </w:r>
      <w:r>
        <w:t xml:space="preserve"> от 17 декабря</w:t>
      </w:r>
      <w:r w:rsidRPr="003C4150">
        <w:t xml:space="preserve"> 2013 г. №</w:t>
      </w:r>
      <w:r>
        <w:t xml:space="preserve"> </w:t>
      </w:r>
      <w:r w:rsidRPr="003C4150">
        <w:t>1177</w:t>
      </w:r>
      <w:r>
        <w:t>-ПП</w:t>
      </w:r>
      <w:r w:rsidRPr="003C4150">
        <w:t xml:space="preserve"> «Об утверждении Правил организованной перевозки группы детей автобусами»</w:t>
      </w:r>
      <w:r>
        <w:t>;</w:t>
      </w:r>
    </w:p>
    <w:p w:rsidR="003C4150" w:rsidRPr="003C4150" w:rsidRDefault="003C4150" w:rsidP="003D4B32">
      <w:pPr>
        <w:pStyle w:val="a5"/>
        <w:numPr>
          <w:ilvl w:val="0"/>
          <w:numId w:val="19"/>
        </w:numPr>
        <w:tabs>
          <w:tab w:val="left" w:pos="1276"/>
        </w:tabs>
        <w:autoSpaceDE w:val="0"/>
        <w:autoSpaceDN w:val="0"/>
        <w:adjustRightInd w:val="0"/>
        <w:spacing w:line="360" w:lineRule="auto"/>
        <w:ind w:left="0" w:firstLine="709"/>
        <w:outlineLvl w:val="1"/>
      </w:pPr>
      <w:r w:rsidRPr="003C4150">
        <w:t>Постановление Правительства РФ от 27</w:t>
      </w:r>
      <w:r>
        <w:t xml:space="preserve"> сентября </w:t>
      </w:r>
      <w:r w:rsidRPr="003C4150">
        <w:t>2007</w:t>
      </w:r>
      <w:r>
        <w:t xml:space="preserve"> г.</w:t>
      </w:r>
      <w:r w:rsidRPr="003C4150">
        <w:t xml:space="preserve"> № 612</w:t>
      </w:r>
      <w:r>
        <w:t>-ПП</w:t>
      </w:r>
      <w:r w:rsidRPr="003C4150">
        <w:t xml:space="preserve"> «Об утверждении Правил продажи товаров дистанционным способом»;</w:t>
      </w:r>
    </w:p>
    <w:p w:rsidR="003C4150" w:rsidRPr="003D4B32" w:rsidRDefault="003C4150" w:rsidP="003D4B32">
      <w:pPr>
        <w:pStyle w:val="a5"/>
        <w:numPr>
          <w:ilvl w:val="0"/>
          <w:numId w:val="19"/>
        </w:numPr>
        <w:tabs>
          <w:tab w:val="left" w:pos="1276"/>
        </w:tabs>
        <w:autoSpaceDE w:val="0"/>
        <w:autoSpaceDN w:val="0"/>
        <w:adjustRightInd w:val="0"/>
        <w:spacing w:line="360" w:lineRule="auto"/>
        <w:ind w:left="0" w:firstLine="709"/>
        <w:outlineLvl w:val="1"/>
      </w:pPr>
      <w:r w:rsidRPr="000913CC">
        <w:t>«Положение о воинском учете», утвержденное постановлением Правительства РФ №719 от 27 ноября 2006 г</w:t>
      </w:r>
      <w:r w:rsidR="007E4459">
        <w:t>;</w:t>
      </w:r>
    </w:p>
    <w:p w:rsidR="000913CC" w:rsidRDefault="000913CC" w:rsidP="003D4B32">
      <w:pPr>
        <w:pStyle w:val="a5"/>
        <w:numPr>
          <w:ilvl w:val="0"/>
          <w:numId w:val="19"/>
        </w:numPr>
        <w:tabs>
          <w:tab w:val="left" w:pos="1276"/>
        </w:tabs>
        <w:autoSpaceDE w:val="0"/>
        <w:autoSpaceDN w:val="0"/>
        <w:adjustRightInd w:val="0"/>
        <w:spacing w:line="360" w:lineRule="auto"/>
        <w:ind w:left="0" w:firstLine="709"/>
        <w:outlineLvl w:val="1"/>
      </w:pPr>
      <w:r w:rsidRPr="000913CC">
        <w:t>Положение ФХР «О статусе и переходах хоккеиста»</w:t>
      </w:r>
      <w:r w:rsidR="007E4459">
        <w:t>;</w:t>
      </w:r>
    </w:p>
    <w:p w:rsidR="00FB7869" w:rsidRPr="00FB7869" w:rsidRDefault="00FB7869" w:rsidP="00FB7869">
      <w:pPr>
        <w:pStyle w:val="a5"/>
        <w:numPr>
          <w:ilvl w:val="0"/>
          <w:numId w:val="19"/>
        </w:numPr>
        <w:tabs>
          <w:tab w:val="left" w:pos="1276"/>
        </w:tabs>
        <w:autoSpaceDE w:val="0"/>
        <w:autoSpaceDN w:val="0"/>
        <w:adjustRightInd w:val="0"/>
        <w:spacing w:line="360" w:lineRule="auto"/>
        <w:ind w:left="0" w:firstLine="709"/>
        <w:outlineLvl w:val="1"/>
      </w:pPr>
      <w:proofErr w:type="gramStart"/>
      <w:r w:rsidRPr="00FB7869">
        <w:t xml:space="preserve">Приказ министерства здравоохранения и социального развития </w:t>
      </w:r>
      <w:proofErr w:type="spellStart"/>
      <w:r w:rsidRPr="00FB7869">
        <w:t>рф</w:t>
      </w:r>
      <w:proofErr w:type="spellEnd"/>
      <w:r w:rsidRPr="00FB7869">
        <w:t xml:space="preserve"> «об утверждении перечней</w:t>
      </w:r>
      <w:r>
        <w:t xml:space="preserve"> </w:t>
      </w:r>
      <w:r w:rsidRPr="00FB7869">
        <w:t>вредных и (или) опасных производственных факторов</w:t>
      </w:r>
      <w:r>
        <w:t xml:space="preserve"> </w:t>
      </w:r>
      <w:r w:rsidRPr="00FB7869">
        <w:t>и работ, при выполнении которых проводятся обязательные</w:t>
      </w:r>
      <w:r>
        <w:t xml:space="preserve"> </w:t>
      </w:r>
      <w:r w:rsidRPr="00FB7869">
        <w:t>предварительные и периодические медицинские осмотры</w:t>
      </w:r>
      <w:r>
        <w:t xml:space="preserve"> </w:t>
      </w:r>
      <w:r w:rsidRPr="00FB7869">
        <w:t>(обследования), и порядка проведения обязательных</w:t>
      </w:r>
      <w:r>
        <w:t xml:space="preserve"> </w:t>
      </w:r>
      <w:r w:rsidRPr="00FB7869">
        <w:t>предварительных и периодических медицинских осмотров</w:t>
      </w:r>
      <w:r>
        <w:t xml:space="preserve"> </w:t>
      </w:r>
      <w:r w:rsidRPr="00FB7869">
        <w:t>(обследований) работников, занятых на тяжелых работах</w:t>
      </w:r>
      <w:r>
        <w:t xml:space="preserve"> </w:t>
      </w:r>
      <w:r w:rsidRPr="00FB7869">
        <w:t>и на работах с вредными и (или) опасными условиями труда»</w:t>
      </w:r>
      <w:r>
        <w:t xml:space="preserve"> </w:t>
      </w:r>
      <w:r w:rsidRPr="00FB7869">
        <w:t>от 12 апреля 2011 г. N</w:t>
      </w:r>
      <w:proofErr w:type="gramEnd"/>
      <w:r w:rsidRPr="00FB7869">
        <w:t xml:space="preserve"> 302н</w:t>
      </w:r>
      <w:r>
        <w:t>;</w:t>
      </w:r>
    </w:p>
    <w:p w:rsidR="00FB7869" w:rsidRPr="003D4B32" w:rsidRDefault="009208FE" w:rsidP="003D4B32">
      <w:pPr>
        <w:pStyle w:val="a5"/>
        <w:numPr>
          <w:ilvl w:val="0"/>
          <w:numId w:val="19"/>
        </w:numPr>
        <w:tabs>
          <w:tab w:val="left" w:pos="1276"/>
        </w:tabs>
        <w:autoSpaceDE w:val="0"/>
        <w:autoSpaceDN w:val="0"/>
        <w:adjustRightInd w:val="0"/>
        <w:spacing w:line="360" w:lineRule="auto"/>
        <w:ind w:left="0" w:firstLine="709"/>
        <w:outlineLvl w:val="1"/>
      </w:pPr>
      <w:proofErr w:type="gramStart"/>
      <w:r>
        <w:t xml:space="preserve">Приказ Минздрава России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w:t>
      </w:r>
      <w:r>
        <w:lastRenderedPageBreak/>
        <w:t>организациях и (или) выполнить нормативы испытаний (тестов) Всероссийского физкультурно-спортивного комплекса "Готов к труду и обороне"» от 01.03.2016 N</w:t>
      </w:r>
      <w:proofErr w:type="gramEnd"/>
      <w:r>
        <w:t xml:space="preserve"> 134н;</w:t>
      </w:r>
    </w:p>
    <w:p w:rsidR="000913CC" w:rsidRDefault="007E4459" w:rsidP="003D4B32">
      <w:pPr>
        <w:pStyle w:val="a5"/>
        <w:numPr>
          <w:ilvl w:val="0"/>
          <w:numId w:val="19"/>
        </w:numPr>
        <w:tabs>
          <w:tab w:val="left" w:pos="1276"/>
        </w:tabs>
        <w:autoSpaceDE w:val="0"/>
        <w:autoSpaceDN w:val="0"/>
        <w:adjustRightInd w:val="0"/>
        <w:spacing w:line="360" w:lineRule="auto"/>
        <w:ind w:left="0" w:firstLine="709"/>
        <w:outlineLvl w:val="1"/>
      </w:pPr>
      <w:r>
        <w:t>Устав АНО «ХК «Салават Юлаев»;</w:t>
      </w:r>
    </w:p>
    <w:p w:rsidR="006B544B" w:rsidRDefault="006B544B" w:rsidP="003D4B32">
      <w:pPr>
        <w:pStyle w:val="a5"/>
        <w:numPr>
          <w:ilvl w:val="0"/>
          <w:numId w:val="19"/>
        </w:numPr>
        <w:tabs>
          <w:tab w:val="left" w:pos="1276"/>
        </w:tabs>
        <w:autoSpaceDE w:val="0"/>
        <w:autoSpaceDN w:val="0"/>
        <w:adjustRightInd w:val="0"/>
        <w:spacing w:line="360" w:lineRule="auto"/>
        <w:ind w:left="0" w:firstLine="709"/>
        <w:outlineLvl w:val="1"/>
      </w:pPr>
      <w:r>
        <w:t>Лицензия на осуществление медицинской деятельности № ЛО-02-01-003085 от 25 апреля 2014 г.;</w:t>
      </w:r>
    </w:p>
    <w:p w:rsidR="006B544B" w:rsidRPr="003D4B32" w:rsidRDefault="006B544B" w:rsidP="003D4B32">
      <w:pPr>
        <w:pStyle w:val="a5"/>
        <w:numPr>
          <w:ilvl w:val="0"/>
          <w:numId w:val="19"/>
        </w:numPr>
        <w:tabs>
          <w:tab w:val="left" w:pos="1276"/>
        </w:tabs>
        <w:autoSpaceDE w:val="0"/>
        <w:autoSpaceDN w:val="0"/>
        <w:adjustRightInd w:val="0"/>
        <w:spacing w:line="360" w:lineRule="auto"/>
        <w:ind w:left="0" w:firstLine="709"/>
        <w:outlineLvl w:val="1"/>
      </w:pPr>
      <w:r>
        <w:t>Лицензия на осуществление образовательной деятельности №  4423 от 28 июня 2016 г.,</w:t>
      </w:r>
    </w:p>
    <w:p w:rsidR="007E4459" w:rsidRPr="003D4B32" w:rsidRDefault="007E4459" w:rsidP="003D4B32">
      <w:pPr>
        <w:pStyle w:val="a5"/>
        <w:numPr>
          <w:ilvl w:val="0"/>
          <w:numId w:val="19"/>
        </w:numPr>
        <w:tabs>
          <w:tab w:val="left" w:pos="1276"/>
        </w:tabs>
        <w:autoSpaceDE w:val="0"/>
        <w:autoSpaceDN w:val="0"/>
        <w:adjustRightInd w:val="0"/>
        <w:spacing w:line="360" w:lineRule="auto"/>
        <w:ind w:left="0" w:firstLine="709"/>
        <w:outlineLvl w:val="1"/>
      </w:pPr>
      <w:r w:rsidRPr="00671EF1">
        <w:t>Регламент</w:t>
      </w:r>
      <w:r>
        <w:t xml:space="preserve"> </w:t>
      </w:r>
      <w:r w:rsidRPr="00671EF1">
        <w:t>Чемпионата КХЛ</w:t>
      </w:r>
      <w:r>
        <w:t>;</w:t>
      </w:r>
      <w:r w:rsidRPr="00671EF1">
        <w:t xml:space="preserve"> </w:t>
      </w:r>
    </w:p>
    <w:p w:rsidR="007E4459" w:rsidRPr="003D4B32" w:rsidRDefault="007E4459" w:rsidP="003D4B32">
      <w:pPr>
        <w:pStyle w:val="a5"/>
        <w:numPr>
          <w:ilvl w:val="0"/>
          <w:numId w:val="19"/>
        </w:numPr>
        <w:tabs>
          <w:tab w:val="left" w:pos="1276"/>
        </w:tabs>
        <w:autoSpaceDE w:val="0"/>
        <w:autoSpaceDN w:val="0"/>
        <w:adjustRightInd w:val="0"/>
        <w:spacing w:line="360" w:lineRule="auto"/>
        <w:ind w:left="0" w:firstLine="709"/>
        <w:outlineLvl w:val="1"/>
      </w:pPr>
      <w:r w:rsidRPr="00671EF1">
        <w:t xml:space="preserve">Регламент Чемпионата </w:t>
      </w:r>
      <w:r w:rsidR="00A275EF">
        <w:t>Ж</w:t>
      </w:r>
      <w:r w:rsidRPr="00671EF1">
        <w:t>ХЛ</w:t>
      </w:r>
      <w:r>
        <w:t>;</w:t>
      </w:r>
    </w:p>
    <w:p w:rsidR="00A275EF" w:rsidRPr="003D4B32" w:rsidRDefault="00A275EF" w:rsidP="003D4B32">
      <w:pPr>
        <w:pStyle w:val="a5"/>
        <w:numPr>
          <w:ilvl w:val="0"/>
          <w:numId w:val="19"/>
        </w:numPr>
        <w:tabs>
          <w:tab w:val="left" w:pos="1276"/>
        </w:tabs>
        <w:autoSpaceDE w:val="0"/>
        <w:autoSpaceDN w:val="0"/>
        <w:adjustRightInd w:val="0"/>
        <w:spacing w:line="360" w:lineRule="auto"/>
        <w:ind w:left="0" w:firstLine="709"/>
        <w:outlineLvl w:val="1"/>
      </w:pPr>
      <w:r w:rsidRPr="00671EF1">
        <w:t>Регламент</w:t>
      </w:r>
      <w:r>
        <w:t xml:space="preserve"> </w:t>
      </w:r>
      <w:r w:rsidRPr="00671EF1">
        <w:t xml:space="preserve">Чемпионата </w:t>
      </w:r>
      <w:r>
        <w:t>М</w:t>
      </w:r>
      <w:r w:rsidRPr="00671EF1">
        <w:t>ХЛ</w:t>
      </w:r>
      <w:r>
        <w:t>;</w:t>
      </w:r>
      <w:r w:rsidRPr="00671EF1">
        <w:t xml:space="preserve"> </w:t>
      </w:r>
    </w:p>
    <w:p w:rsidR="007E4459" w:rsidRPr="003D4B32" w:rsidRDefault="007E4459" w:rsidP="003D4B32">
      <w:pPr>
        <w:pStyle w:val="a5"/>
        <w:numPr>
          <w:ilvl w:val="0"/>
          <w:numId w:val="19"/>
        </w:numPr>
        <w:tabs>
          <w:tab w:val="left" w:pos="1276"/>
        </w:tabs>
        <w:autoSpaceDE w:val="0"/>
        <w:autoSpaceDN w:val="0"/>
        <w:adjustRightInd w:val="0"/>
        <w:spacing w:line="360" w:lineRule="auto"/>
        <w:ind w:left="0" w:firstLine="709"/>
        <w:outlineLvl w:val="1"/>
      </w:pPr>
      <w:r w:rsidRPr="00671EF1">
        <w:t>Регламент Первенства МХЛ</w:t>
      </w:r>
      <w:r>
        <w:t>.</w:t>
      </w:r>
    </w:p>
    <w:p w:rsidR="00A010B2" w:rsidRPr="000913CC" w:rsidRDefault="00A010B2" w:rsidP="00A010B2">
      <w:pPr>
        <w:tabs>
          <w:tab w:val="left" w:pos="567"/>
        </w:tabs>
        <w:spacing w:line="360" w:lineRule="auto"/>
        <w:ind w:left="1069" w:firstLine="0"/>
        <w:contextualSpacing/>
        <w:rPr>
          <w:b/>
          <w:sz w:val="28"/>
          <w:szCs w:val="28"/>
        </w:rPr>
      </w:pPr>
    </w:p>
    <w:p w:rsidR="00EE51C2" w:rsidRDefault="0098203E" w:rsidP="00B67FBA">
      <w:pPr>
        <w:pStyle w:val="a5"/>
        <w:numPr>
          <w:ilvl w:val="0"/>
          <w:numId w:val="8"/>
        </w:numPr>
        <w:tabs>
          <w:tab w:val="left" w:pos="426"/>
        </w:tabs>
        <w:autoSpaceDE w:val="0"/>
        <w:autoSpaceDN w:val="0"/>
        <w:adjustRightInd w:val="0"/>
        <w:spacing w:line="360" w:lineRule="auto"/>
        <w:ind w:left="0" w:firstLine="0"/>
        <w:jc w:val="center"/>
        <w:outlineLvl w:val="1"/>
        <w:rPr>
          <w:b/>
        </w:rPr>
      </w:pPr>
      <w:r w:rsidRPr="003C390B">
        <w:rPr>
          <w:b/>
        </w:rPr>
        <w:t>Основные цели обработки персональных данных</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регистрация и учет сотрудников, обеспечение соблюдения законов и иных нормативных правовых актов, содействие работникам в трудоустройстве, получение образования, обеспечение личной безопасности работников, контроль количества и качества выполняемой работы и обеспечение сохранности имущества; </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проведения собеседований, конкурсов на замещение вакантных должностей;</w:t>
      </w:r>
    </w:p>
    <w:p w:rsid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оформления сделок гражданско-правового характера и исполнения их условий, в т. ч. расчетов за оказанные услуги; </w:t>
      </w:r>
    </w:p>
    <w:p w:rsidR="00B0282E" w:rsidRDefault="00B0282E" w:rsidP="00B0282E">
      <w:pPr>
        <w:pStyle w:val="a5"/>
        <w:numPr>
          <w:ilvl w:val="0"/>
          <w:numId w:val="19"/>
        </w:numPr>
        <w:tabs>
          <w:tab w:val="left" w:pos="1276"/>
        </w:tabs>
        <w:autoSpaceDE w:val="0"/>
        <w:autoSpaceDN w:val="0"/>
        <w:adjustRightInd w:val="0"/>
        <w:spacing w:line="360" w:lineRule="auto"/>
        <w:ind w:left="0" w:firstLine="709"/>
        <w:outlineLvl w:val="1"/>
      </w:pPr>
      <w:r>
        <w:t>оказание услуг посещения Детской игровой комнаты;</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учет и регистрация договоров, выполнение условий заключенных договоров;</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организация, контроль и обеспечение </w:t>
      </w:r>
      <w:proofErr w:type="gramStart"/>
      <w:r w:rsidRPr="003D4B32">
        <w:t>пропускного</w:t>
      </w:r>
      <w:proofErr w:type="gramEnd"/>
      <w:r w:rsidRPr="003D4B32">
        <w:t xml:space="preserve"> и внутриобъектового режимов;</w:t>
      </w:r>
    </w:p>
    <w:p w:rsid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поощрение лояльности болельщиков Клуба, реализация «Программы лояльности АНО «ХК «Салават Юлаев»;</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организация деятельности участников фан-клуба;</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рассмотрения заявления, предложения обратившегося в АНО «ХК «С</w:t>
      </w:r>
      <w:r w:rsidR="000A3B83">
        <w:t>алават Юлаев</w:t>
      </w:r>
      <w:r w:rsidRPr="003D4B32">
        <w:t>» лица;</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учет лиц, проживающих в интернате СДЮШОР;</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организация учебно-тренировочного процесса в СДЮШОР; </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предоставления услуг в области физической культуры и спорта;</w:t>
      </w:r>
    </w:p>
    <w:p w:rsidR="003D4B32" w:rsidRP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продажи товаров и услуг дистанционным путем, </w:t>
      </w:r>
    </w:p>
    <w:p w:rsidR="003D4B32" w:rsidRDefault="003D4B32" w:rsidP="003D4B32">
      <w:pPr>
        <w:pStyle w:val="a5"/>
        <w:numPr>
          <w:ilvl w:val="0"/>
          <w:numId w:val="19"/>
        </w:numPr>
        <w:tabs>
          <w:tab w:val="left" w:pos="1276"/>
        </w:tabs>
        <w:autoSpaceDE w:val="0"/>
        <w:autoSpaceDN w:val="0"/>
        <w:adjustRightInd w:val="0"/>
        <w:spacing w:line="360" w:lineRule="auto"/>
        <w:ind w:left="0" w:firstLine="709"/>
        <w:outlineLvl w:val="1"/>
      </w:pPr>
      <w:r w:rsidRPr="003D4B32">
        <w:t xml:space="preserve">достижение целей, осуществления деятельности Клуба, указанных в Уставе. </w:t>
      </w:r>
    </w:p>
    <w:p w:rsidR="00B0282E" w:rsidRPr="003D4B32" w:rsidRDefault="00B0282E" w:rsidP="00B0282E">
      <w:pPr>
        <w:pStyle w:val="a5"/>
        <w:tabs>
          <w:tab w:val="left" w:pos="1276"/>
        </w:tabs>
        <w:autoSpaceDE w:val="0"/>
        <w:autoSpaceDN w:val="0"/>
        <w:adjustRightInd w:val="0"/>
        <w:spacing w:line="360" w:lineRule="auto"/>
        <w:ind w:left="709" w:firstLine="0"/>
        <w:outlineLvl w:val="1"/>
      </w:pPr>
    </w:p>
    <w:p w:rsidR="0098203E" w:rsidRDefault="0098203E" w:rsidP="00B67FBA">
      <w:pPr>
        <w:pStyle w:val="a5"/>
        <w:numPr>
          <w:ilvl w:val="0"/>
          <w:numId w:val="8"/>
        </w:numPr>
        <w:tabs>
          <w:tab w:val="left" w:pos="426"/>
        </w:tabs>
        <w:spacing w:line="360" w:lineRule="auto"/>
        <w:ind w:left="0" w:firstLine="0"/>
        <w:jc w:val="center"/>
        <w:rPr>
          <w:b/>
        </w:rPr>
      </w:pPr>
      <w:r w:rsidRPr="00BF3D67">
        <w:rPr>
          <w:b/>
        </w:rPr>
        <w:t>Основные понятия, используемые в настоящей Политике</w:t>
      </w:r>
    </w:p>
    <w:p w:rsidR="0098203E" w:rsidRPr="00BF3D67" w:rsidRDefault="0098203E" w:rsidP="00A010B2">
      <w:pPr>
        <w:pStyle w:val="a5"/>
        <w:spacing w:line="360" w:lineRule="auto"/>
        <w:ind w:left="0"/>
      </w:pPr>
      <w:r w:rsidRPr="00BF3D67">
        <w:t>В настоящей Политике используются следующие основные понятия:</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8203E" w:rsidRPr="00BF3D67" w:rsidRDefault="0098203E" w:rsidP="00A010B2">
      <w:pPr>
        <w:autoSpaceDE w:val="0"/>
        <w:autoSpaceDN w:val="0"/>
        <w:adjustRightInd w:val="0"/>
        <w:spacing w:line="360" w:lineRule="auto"/>
        <w:ind w:firstLine="709"/>
        <w:outlineLvl w:val="1"/>
        <w:rPr>
          <w:sz w:val="28"/>
          <w:szCs w:val="28"/>
        </w:rPr>
      </w:pPr>
      <w:proofErr w:type="gramStart"/>
      <w:r w:rsidRPr="00BF3D67">
        <w:rPr>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5) распространение персональных данных - действия, направленные на раскрытие персональных данных неопределенному кругу лиц;</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2836" w:rsidRDefault="0098203E" w:rsidP="00A010B2">
      <w:pPr>
        <w:spacing w:line="360" w:lineRule="auto"/>
        <w:ind w:firstLine="709"/>
        <w:rPr>
          <w:sz w:val="28"/>
          <w:szCs w:val="28"/>
        </w:rPr>
      </w:pPr>
      <w:r w:rsidRPr="00BF3D67">
        <w:rPr>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A010B2">
        <w:rPr>
          <w:sz w:val="28"/>
          <w:szCs w:val="28"/>
        </w:rPr>
        <w:t>.</w:t>
      </w:r>
    </w:p>
    <w:p w:rsidR="00B67FBA" w:rsidRDefault="00B67FBA" w:rsidP="00A010B2">
      <w:pPr>
        <w:spacing w:line="360" w:lineRule="auto"/>
        <w:ind w:firstLine="709"/>
        <w:rPr>
          <w:sz w:val="28"/>
          <w:szCs w:val="28"/>
        </w:rPr>
      </w:pPr>
    </w:p>
    <w:p w:rsidR="0098203E" w:rsidRPr="00A010B2" w:rsidRDefault="0098203E" w:rsidP="00B67FBA">
      <w:pPr>
        <w:pStyle w:val="a5"/>
        <w:numPr>
          <w:ilvl w:val="0"/>
          <w:numId w:val="9"/>
        </w:numPr>
        <w:tabs>
          <w:tab w:val="left" w:pos="426"/>
        </w:tabs>
        <w:spacing w:line="360" w:lineRule="auto"/>
        <w:ind w:left="0" w:firstLine="0"/>
        <w:jc w:val="center"/>
      </w:pPr>
      <w:r w:rsidRPr="00BF3D67">
        <w:rPr>
          <w:b/>
        </w:rPr>
        <w:t>Принципы обработки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1. Обработка персональных данных Оператором осуществляется на законной и справедливой основе.</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8203E"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4. Обработке подлежат только персональные данные, которые отвечают целям их обработки.</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5. Содержание и объем обрабатываемых персональных </w:t>
      </w:r>
      <w:r w:rsidR="00FD169F">
        <w:rPr>
          <w:sz w:val="28"/>
          <w:szCs w:val="28"/>
        </w:rPr>
        <w:t xml:space="preserve">данных </w:t>
      </w:r>
      <w:r w:rsidR="0098203E" w:rsidRPr="00BF3D67">
        <w:rPr>
          <w:sz w:val="28"/>
          <w:szCs w:val="28"/>
        </w:rPr>
        <w:t>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6. При обработке персональных </w:t>
      </w:r>
      <w:r w:rsidR="00FD169F">
        <w:rPr>
          <w:sz w:val="28"/>
          <w:szCs w:val="28"/>
        </w:rPr>
        <w:t xml:space="preserve">данных </w:t>
      </w:r>
      <w:r w:rsidR="0098203E" w:rsidRPr="00BF3D67">
        <w:rPr>
          <w:sz w:val="28"/>
          <w:szCs w:val="28"/>
        </w:rPr>
        <w:t>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w:t>
      </w:r>
    </w:p>
    <w:p w:rsidR="0098203E" w:rsidRPr="00BF3D67" w:rsidRDefault="0045733C" w:rsidP="00A010B2">
      <w:pPr>
        <w:spacing w:line="360" w:lineRule="auto"/>
        <w:ind w:firstLine="709"/>
        <w:rPr>
          <w:sz w:val="28"/>
          <w:szCs w:val="28"/>
        </w:rPr>
      </w:pPr>
      <w:r>
        <w:rPr>
          <w:sz w:val="28"/>
          <w:szCs w:val="28"/>
        </w:rPr>
        <w:t>4.</w:t>
      </w:r>
      <w:r w:rsidR="0098203E" w:rsidRPr="00BF3D67">
        <w:rPr>
          <w:sz w:val="28"/>
          <w:szCs w:val="28"/>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w:t>
      </w:r>
    </w:p>
    <w:p w:rsidR="00087AD6" w:rsidRDefault="0045733C" w:rsidP="00A010B2">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A79A6" w:rsidRPr="00CA79A6" w:rsidRDefault="00CA79A6" w:rsidP="00CA79A6">
      <w:pPr>
        <w:spacing w:line="360" w:lineRule="auto"/>
        <w:ind w:firstLine="709"/>
        <w:rPr>
          <w:sz w:val="28"/>
          <w:szCs w:val="28"/>
        </w:rPr>
      </w:pPr>
      <w:r>
        <w:rPr>
          <w:sz w:val="28"/>
          <w:szCs w:val="28"/>
        </w:rPr>
        <w:t>4.9 Оператор</w:t>
      </w:r>
      <w:r w:rsidRPr="00CA79A6">
        <w:rPr>
          <w:sz w:val="28"/>
          <w:szCs w:val="28"/>
        </w:rPr>
        <w:t xml:space="preserve"> обязуется сохранять конфиденциальность полученных</w:t>
      </w:r>
      <w:r>
        <w:rPr>
          <w:sz w:val="28"/>
          <w:szCs w:val="28"/>
        </w:rPr>
        <w:t xml:space="preserve"> </w:t>
      </w:r>
      <w:r w:rsidRPr="00CA79A6">
        <w:rPr>
          <w:sz w:val="28"/>
          <w:szCs w:val="28"/>
        </w:rPr>
        <w:t>персональных данных Работника</w:t>
      </w:r>
      <w:r w:rsidR="00EC18A5">
        <w:rPr>
          <w:sz w:val="28"/>
          <w:szCs w:val="28"/>
        </w:rPr>
        <w:t xml:space="preserve"> / Исполнителя / Заказчика / обучающегося в СДЮШОР,</w:t>
      </w:r>
      <w:r w:rsidRPr="00CA79A6">
        <w:rPr>
          <w:sz w:val="28"/>
          <w:szCs w:val="28"/>
        </w:rPr>
        <w:t xml:space="preserve"> использовать персональные данные только</w:t>
      </w:r>
      <w:r>
        <w:rPr>
          <w:sz w:val="28"/>
          <w:szCs w:val="28"/>
        </w:rPr>
        <w:t xml:space="preserve"> </w:t>
      </w:r>
      <w:r w:rsidRPr="00CA79A6">
        <w:rPr>
          <w:sz w:val="28"/>
          <w:szCs w:val="28"/>
        </w:rPr>
        <w:t xml:space="preserve">для выполнения </w:t>
      </w:r>
      <w:proofErr w:type="gramStart"/>
      <w:r w:rsidRPr="00CA79A6">
        <w:rPr>
          <w:sz w:val="28"/>
          <w:szCs w:val="28"/>
        </w:rPr>
        <w:t xml:space="preserve">целей исполнения </w:t>
      </w:r>
      <w:r>
        <w:rPr>
          <w:sz w:val="28"/>
          <w:szCs w:val="28"/>
        </w:rPr>
        <w:t>трудового</w:t>
      </w:r>
      <w:r w:rsidRPr="00CA79A6">
        <w:rPr>
          <w:sz w:val="28"/>
          <w:szCs w:val="28"/>
        </w:rPr>
        <w:t xml:space="preserve"> договора</w:t>
      </w:r>
      <w:r>
        <w:rPr>
          <w:sz w:val="28"/>
          <w:szCs w:val="28"/>
        </w:rPr>
        <w:t xml:space="preserve"> / контракта</w:t>
      </w:r>
      <w:r w:rsidR="00EC18A5">
        <w:rPr>
          <w:sz w:val="28"/>
          <w:szCs w:val="28"/>
        </w:rPr>
        <w:t xml:space="preserve"> / договора</w:t>
      </w:r>
      <w:proofErr w:type="gramEnd"/>
      <w:r w:rsidR="00EC18A5">
        <w:rPr>
          <w:sz w:val="28"/>
          <w:szCs w:val="28"/>
        </w:rPr>
        <w:t xml:space="preserve"> ГПХ / контракта на обучение/ </w:t>
      </w:r>
      <w:r w:rsidR="00EC18A5" w:rsidRPr="00EC18A5">
        <w:rPr>
          <w:sz w:val="28"/>
          <w:szCs w:val="28"/>
        </w:rPr>
        <w:t>обучения несовершеннолетнего в СДЮШОР АНО «ХК «Салават Юлаев»</w:t>
      </w:r>
      <w:r w:rsidRPr="00CA79A6">
        <w:rPr>
          <w:sz w:val="28"/>
          <w:szCs w:val="28"/>
        </w:rPr>
        <w:t>. Работодатель несет</w:t>
      </w:r>
      <w:r>
        <w:rPr>
          <w:sz w:val="28"/>
          <w:szCs w:val="28"/>
        </w:rPr>
        <w:t xml:space="preserve"> </w:t>
      </w:r>
      <w:r w:rsidRPr="00CA79A6">
        <w:rPr>
          <w:sz w:val="28"/>
          <w:szCs w:val="28"/>
        </w:rPr>
        <w:t>ответственность за последствия, вызванные нарушением обязательств по</w:t>
      </w:r>
      <w:r>
        <w:rPr>
          <w:sz w:val="28"/>
          <w:szCs w:val="28"/>
        </w:rPr>
        <w:t xml:space="preserve"> </w:t>
      </w:r>
      <w:r w:rsidRPr="00CA79A6">
        <w:rPr>
          <w:sz w:val="28"/>
          <w:szCs w:val="28"/>
        </w:rPr>
        <w:t>конфиденциальности, независимо от того, было ли это нарушение совершено</w:t>
      </w:r>
      <w:r>
        <w:rPr>
          <w:sz w:val="28"/>
          <w:szCs w:val="28"/>
        </w:rPr>
        <w:t xml:space="preserve"> </w:t>
      </w:r>
      <w:r w:rsidRPr="00CA79A6">
        <w:rPr>
          <w:sz w:val="28"/>
          <w:szCs w:val="28"/>
        </w:rPr>
        <w:t>преднамеренно или случайно.</w:t>
      </w:r>
    </w:p>
    <w:p w:rsidR="00CA79A6" w:rsidRDefault="00CA79A6" w:rsidP="00CA79A6">
      <w:pPr>
        <w:spacing w:line="360" w:lineRule="auto"/>
        <w:ind w:firstLine="709"/>
        <w:rPr>
          <w:sz w:val="28"/>
          <w:szCs w:val="28"/>
        </w:rPr>
      </w:pPr>
      <w:r>
        <w:rPr>
          <w:sz w:val="28"/>
          <w:szCs w:val="28"/>
        </w:rPr>
        <w:t xml:space="preserve">4.10 </w:t>
      </w:r>
      <w:r w:rsidRPr="00CA79A6">
        <w:rPr>
          <w:sz w:val="28"/>
          <w:szCs w:val="28"/>
        </w:rPr>
        <w:t>Передача третьим лицам или иное разг</w:t>
      </w:r>
      <w:r>
        <w:rPr>
          <w:sz w:val="28"/>
          <w:szCs w:val="28"/>
        </w:rPr>
        <w:t xml:space="preserve">лашение полученных персональных </w:t>
      </w:r>
      <w:r w:rsidR="00EC18A5">
        <w:rPr>
          <w:sz w:val="28"/>
          <w:szCs w:val="28"/>
        </w:rPr>
        <w:t>данных вышеозначенных лиц</w:t>
      </w:r>
      <w:r w:rsidRPr="00CA79A6">
        <w:rPr>
          <w:sz w:val="28"/>
          <w:szCs w:val="28"/>
        </w:rPr>
        <w:t xml:space="preserve">, может осуществляться только с </w:t>
      </w:r>
      <w:r w:rsidR="00EC18A5">
        <w:rPr>
          <w:sz w:val="28"/>
          <w:szCs w:val="28"/>
        </w:rPr>
        <w:t xml:space="preserve">их </w:t>
      </w:r>
      <w:r w:rsidRPr="00CA79A6">
        <w:rPr>
          <w:sz w:val="28"/>
          <w:szCs w:val="28"/>
        </w:rPr>
        <w:t>письменного согласия. Исключения из настоящего положения составляют случаи</w:t>
      </w:r>
      <w:r>
        <w:rPr>
          <w:sz w:val="28"/>
          <w:szCs w:val="28"/>
        </w:rPr>
        <w:t xml:space="preserve"> </w:t>
      </w:r>
      <w:r w:rsidRPr="00CA79A6">
        <w:rPr>
          <w:sz w:val="28"/>
          <w:szCs w:val="28"/>
        </w:rPr>
        <w:t>обязательного предоставления информации, предусмотренные действующим</w:t>
      </w:r>
      <w:r>
        <w:rPr>
          <w:sz w:val="28"/>
          <w:szCs w:val="28"/>
        </w:rPr>
        <w:t xml:space="preserve">и </w:t>
      </w:r>
      <w:r w:rsidRPr="00CA79A6">
        <w:rPr>
          <w:sz w:val="28"/>
          <w:szCs w:val="28"/>
        </w:rPr>
        <w:t>нормативно-правовыми актами.</w:t>
      </w:r>
    </w:p>
    <w:p w:rsidR="00A010B2" w:rsidRPr="00BF3D67" w:rsidRDefault="00A010B2" w:rsidP="00A010B2">
      <w:pPr>
        <w:autoSpaceDE w:val="0"/>
        <w:autoSpaceDN w:val="0"/>
        <w:adjustRightInd w:val="0"/>
        <w:spacing w:line="360" w:lineRule="auto"/>
        <w:ind w:firstLine="709"/>
        <w:outlineLvl w:val="1"/>
        <w:rPr>
          <w:sz w:val="28"/>
          <w:szCs w:val="28"/>
        </w:rPr>
      </w:pPr>
    </w:p>
    <w:p w:rsidR="0098203E" w:rsidRDefault="0098203E" w:rsidP="00AB096D">
      <w:pPr>
        <w:pStyle w:val="a5"/>
        <w:numPr>
          <w:ilvl w:val="0"/>
          <w:numId w:val="9"/>
        </w:numPr>
        <w:tabs>
          <w:tab w:val="left" w:pos="426"/>
        </w:tabs>
        <w:spacing w:line="360" w:lineRule="auto"/>
        <w:ind w:left="0" w:firstLine="0"/>
        <w:jc w:val="center"/>
        <w:rPr>
          <w:b/>
        </w:rPr>
      </w:pPr>
      <w:r w:rsidRPr="00E0038F">
        <w:rPr>
          <w:b/>
        </w:rPr>
        <w:t>Условия обработки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осуществляется с согласия субъекта персональных данных на обработку его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F3D67">
        <w:t>выполнения</w:t>
      </w:r>
      <w:proofErr w:type="gramEnd"/>
      <w:r w:rsidRPr="00BF3D67">
        <w:t xml:space="preserve"> возложенных законодател</w:t>
      </w:r>
      <w:r w:rsidR="000B5937">
        <w:t>ьством Российской Федерации на О</w:t>
      </w:r>
      <w:r w:rsidRPr="00BF3D67">
        <w:t>ператора функций, полномочий и обязанностей;</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9" w:history="1">
        <w:r w:rsidRPr="00BF3D67">
          <w:t>законодательством</w:t>
        </w:r>
      </w:hyperlink>
      <w:r w:rsidRPr="00BF3D67">
        <w:t xml:space="preserve"> Российской Федерации об исполнительном производстве (далее - исполнение судебного акта);</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proofErr w:type="gramStart"/>
      <w:r w:rsidRPr="00BF3D67">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необходима для осуществл</w:t>
      </w:r>
      <w:r w:rsidR="000B5937">
        <w:t>ения прав и законных интересов О</w:t>
      </w:r>
      <w:r w:rsidRPr="00BF3D67">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98203E" w:rsidRPr="00F5267C"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осуществляется обработка персональных данных, подлежащих опубликованию или обязательному раскрытию в соответствии с федеральным законом.</w:t>
      </w:r>
    </w:p>
    <w:p w:rsidR="00762939" w:rsidRPr="00762939" w:rsidRDefault="00762939" w:rsidP="00A010B2">
      <w:pPr>
        <w:autoSpaceDE w:val="0"/>
        <w:autoSpaceDN w:val="0"/>
        <w:adjustRightInd w:val="0"/>
        <w:spacing w:line="360" w:lineRule="auto"/>
        <w:ind w:firstLine="709"/>
        <w:outlineLvl w:val="1"/>
        <w:rPr>
          <w:sz w:val="28"/>
          <w:szCs w:val="28"/>
        </w:rPr>
      </w:pPr>
      <w:r>
        <w:rPr>
          <w:sz w:val="28"/>
          <w:szCs w:val="28"/>
        </w:rPr>
        <w:t>При выполнении одного из перечисленных условий согласие не требуется.</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субъект персональных данных дал согласие в письменной форме на обработку своих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персональные данные сделаны общедоступными субъектом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необходима в связи с реализацией международных договоров Российской Федерации о </w:t>
      </w:r>
      <w:proofErr w:type="spellStart"/>
      <w:r w:rsidRPr="00BF3D67">
        <w:t>реадмиссии</w:t>
      </w:r>
      <w:proofErr w:type="spellEnd"/>
      <w:r w:rsidRPr="00BF3D67">
        <w:t>;</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осуществляется в соответствии с Федеральным </w:t>
      </w:r>
      <w:hyperlink r:id="rId10" w:history="1">
        <w:r w:rsidRPr="00BF3D67">
          <w:t>законом</w:t>
        </w:r>
      </w:hyperlink>
      <w:r w:rsidRPr="00BF3D67">
        <w:t xml:space="preserve"> от 25 января 2002 года </w:t>
      </w:r>
      <w:r w:rsidR="00962FC5">
        <w:t>№</w:t>
      </w:r>
      <w:r w:rsidRPr="00BF3D67">
        <w:t xml:space="preserve"> 8-ФЗ "О Всероссийской переписи населения";</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осуществляется в соответствии с </w:t>
      </w:r>
      <w:hyperlink r:id="rId11" w:history="1">
        <w:r w:rsidRPr="00BF3D67">
          <w:t>законодательством</w:t>
        </w:r>
      </w:hyperlink>
      <w:r w:rsidRPr="00BF3D67">
        <w:t xml:space="preserve"> о государственной социальной помощи, трудовым </w:t>
      </w:r>
      <w:hyperlink r:id="rId12" w:history="1">
        <w:r w:rsidRPr="00BF3D67">
          <w:t>законодательством</w:t>
        </w:r>
      </w:hyperlink>
      <w:r w:rsidRPr="00BF3D67">
        <w:t>, законодательством Российской Федерации о пенсиях по государственному пенсионному обеспечению, о трудовых пенсиях;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3" w:history="1">
        <w:r w:rsidRPr="00BF3D67">
          <w:t>законодательством</w:t>
        </w:r>
      </w:hyperlink>
      <w:r w:rsidRPr="00BF3D67">
        <w:t xml:space="preserve"> Российской Федерации;</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 xml:space="preserve">обработка персональных данных осуществляется в соответствии с </w:t>
      </w:r>
      <w:hyperlink r:id="rId14" w:history="1">
        <w:r w:rsidRPr="00BF3D67">
          <w:t>законодательством</w:t>
        </w:r>
      </w:hyperlink>
      <w:r w:rsidRPr="00BF3D67">
        <w:t xml:space="preserve"> об обязательных видах страхования, со страховым законодательством;</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3. Обработка персональных данных о судимости может осуществляться в случаях и в порядке, которые определяются в соответствии с федеральными законами.</w:t>
      </w:r>
    </w:p>
    <w:p w:rsidR="0098203E" w:rsidRPr="00BF3D67" w:rsidRDefault="0045733C" w:rsidP="00A010B2">
      <w:pPr>
        <w:tabs>
          <w:tab w:val="left" w:pos="1276"/>
        </w:tabs>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4. 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0B5937">
        <w:rPr>
          <w:sz w:val="28"/>
          <w:szCs w:val="28"/>
        </w:rPr>
        <w:t>ующего акта (далее - поручение О</w:t>
      </w:r>
      <w:r w:rsidR="0098203E" w:rsidRPr="00BF3D67">
        <w:rPr>
          <w:sz w:val="28"/>
          <w:szCs w:val="28"/>
        </w:rPr>
        <w:t>ператора). Лицо, осуществляющее обработку пе</w:t>
      </w:r>
      <w:r w:rsidR="000B5937">
        <w:rPr>
          <w:sz w:val="28"/>
          <w:szCs w:val="28"/>
        </w:rPr>
        <w:t>рсональных данных по поручению О</w:t>
      </w:r>
      <w:r w:rsidR="0098203E" w:rsidRPr="00BF3D67">
        <w:rPr>
          <w:sz w:val="28"/>
          <w:szCs w:val="28"/>
        </w:rPr>
        <w:t>ператора, обязано соблюдать принципы и правила обработки персональных данных, предусмотренные Феде</w:t>
      </w:r>
      <w:r w:rsidR="000B5937">
        <w:rPr>
          <w:sz w:val="28"/>
          <w:szCs w:val="28"/>
        </w:rPr>
        <w:t xml:space="preserve">ральными законами. </w:t>
      </w:r>
      <w:proofErr w:type="gramStart"/>
      <w:r w:rsidR="000B5937">
        <w:rPr>
          <w:sz w:val="28"/>
          <w:szCs w:val="28"/>
        </w:rPr>
        <w:t>В поручении О</w:t>
      </w:r>
      <w:r w:rsidR="0098203E" w:rsidRPr="00BF3D67">
        <w:rPr>
          <w:sz w:val="28"/>
          <w:szCs w:val="28"/>
        </w:rPr>
        <w:t>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w:t>
      </w:r>
      <w:proofErr w:type="gramEnd"/>
    </w:p>
    <w:p w:rsidR="00087AD6" w:rsidRPr="00F94422" w:rsidRDefault="0045733C" w:rsidP="00A010B2">
      <w:pPr>
        <w:autoSpaceDE w:val="0"/>
        <w:autoSpaceDN w:val="0"/>
        <w:adjustRightInd w:val="0"/>
        <w:spacing w:line="360" w:lineRule="auto"/>
        <w:ind w:firstLine="709"/>
        <w:outlineLvl w:val="1"/>
        <w:rPr>
          <w:sz w:val="28"/>
          <w:szCs w:val="28"/>
        </w:rPr>
      </w:pPr>
      <w:r>
        <w:rPr>
          <w:sz w:val="28"/>
          <w:szCs w:val="28"/>
        </w:rPr>
        <w:t>5.</w:t>
      </w:r>
      <w:r w:rsidR="000B5937">
        <w:rPr>
          <w:sz w:val="28"/>
          <w:szCs w:val="28"/>
        </w:rPr>
        <w:t>7. В случае</w:t>
      </w:r>
      <w:proofErr w:type="gramStart"/>
      <w:r w:rsidR="000B5937">
        <w:rPr>
          <w:sz w:val="28"/>
          <w:szCs w:val="28"/>
        </w:rPr>
        <w:t>,</w:t>
      </w:r>
      <w:proofErr w:type="gramEnd"/>
      <w:r w:rsidR="000B5937">
        <w:rPr>
          <w:sz w:val="28"/>
          <w:szCs w:val="28"/>
        </w:rPr>
        <w:t xml:space="preserve"> если О</w:t>
      </w:r>
      <w:r w:rsidR="0098203E" w:rsidRPr="00BF3D67">
        <w:rPr>
          <w:sz w:val="28"/>
          <w:szCs w:val="28"/>
        </w:rPr>
        <w:t xml:space="preserve">ператор поручает обработку персональных данных </w:t>
      </w:r>
      <w:r w:rsidR="0098203E" w:rsidRPr="00F94422">
        <w:rPr>
          <w:sz w:val="28"/>
          <w:szCs w:val="28"/>
        </w:rPr>
        <w:t xml:space="preserve">другому лицу, ответственность перед субъектом персональных данных за </w:t>
      </w:r>
      <w:r w:rsidR="000B5937" w:rsidRPr="00F94422">
        <w:rPr>
          <w:sz w:val="28"/>
          <w:szCs w:val="28"/>
        </w:rPr>
        <w:t>действия указанного лица несет О</w:t>
      </w:r>
      <w:r w:rsidR="0098203E" w:rsidRPr="00F94422">
        <w:rPr>
          <w:sz w:val="28"/>
          <w:szCs w:val="28"/>
        </w:rPr>
        <w:t>ператор. Лицо, осуществляющее обработку персональных данных по п</w:t>
      </w:r>
      <w:r w:rsidR="000B5937" w:rsidRPr="00F94422">
        <w:rPr>
          <w:sz w:val="28"/>
          <w:szCs w:val="28"/>
        </w:rPr>
        <w:t>оручению О</w:t>
      </w:r>
      <w:r w:rsidR="0098203E" w:rsidRPr="00F94422">
        <w:rPr>
          <w:sz w:val="28"/>
          <w:szCs w:val="28"/>
        </w:rPr>
        <w:t>ператор</w:t>
      </w:r>
      <w:r w:rsidR="000B5937" w:rsidRPr="00F94422">
        <w:rPr>
          <w:sz w:val="28"/>
          <w:szCs w:val="28"/>
        </w:rPr>
        <w:t>а, несет ответственность перед О</w:t>
      </w:r>
      <w:r w:rsidR="0098203E" w:rsidRPr="00F94422">
        <w:rPr>
          <w:sz w:val="28"/>
          <w:szCs w:val="28"/>
        </w:rPr>
        <w:t>ператором.</w:t>
      </w:r>
    </w:p>
    <w:p w:rsidR="00F94422" w:rsidRDefault="00F94422" w:rsidP="00A010B2">
      <w:pPr>
        <w:autoSpaceDE w:val="0"/>
        <w:autoSpaceDN w:val="0"/>
        <w:adjustRightInd w:val="0"/>
        <w:spacing w:line="360" w:lineRule="auto"/>
        <w:ind w:firstLine="709"/>
        <w:outlineLvl w:val="1"/>
        <w:rPr>
          <w:sz w:val="28"/>
          <w:szCs w:val="28"/>
        </w:rPr>
      </w:pPr>
      <w:proofErr w:type="gramStart"/>
      <w:r w:rsidRPr="00F94422">
        <w:rPr>
          <w:color w:val="000000"/>
          <w:sz w:val="28"/>
          <w:szCs w:val="28"/>
          <w:shd w:val="clear" w:color="auto" w:fill="FFFFFF"/>
        </w:rPr>
        <w:t xml:space="preserve">5.8 Оператор </w:t>
      </w:r>
      <w:r w:rsidRPr="00F94422">
        <w:rPr>
          <w:sz w:val="28"/>
          <w:szCs w:val="28"/>
          <w:lang w:val="en-US"/>
        </w:rPr>
        <w:t>c</w:t>
      </w:r>
      <w:r w:rsidRPr="00F94422">
        <w:rPr>
          <w:sz w:val="28"/>
          <w:szCs w:val="28"/>
        </w:rPr>
        <w:t xml:space="preserve"> целью проведения экспертизы ценности, упорядочивания архивных документов и дел, управленческой документации, электронных документов и фонда коллекции документов по истории клуба постоянного срока хранения, по личному составу и временного срока хранения в</w:t>
      </w:r>
      <w:r w:rsidRPr="00F94422">
        <w:rPr>
          <w:color w:val="000000"/>
          <w:sz w:val="28"/>
          <w:szCs w:val="28"/>
          <w:shd w:val="clear" w:color="auto" w:fill="FFFFFF"/>
        </w:rPr>
        <w:t>праве поручить обработку персональных данных третьим лицам, если иное не предусмотрено федеральным законом, на основании заключаемого с этим лицом договора (далее - поручение оператора).</w:t>
      </w:r>
      <w:proofErr w:type="gramEnd"/>
      <w:r w:rsidRPr="00F94422">
        <w:rPr>
          <w:color w:val="000000"/>
          <w:sz w:val="28"/>
          <w:szCs w:val="28"/>
          <w:shd w:val="clear" w:color="auto" w:fill="FFFFFF"/>
        </w:rPr>
        <w:t xml:space="preserve"> Лицо, осуществляющее обработку персональных данных по поручению оператора, соблюдает принципы и правила обработки персональных данных, предусмотренные настоящим Федеральным законом, соблюдает конфиденциальность персональных данных и обеспечивает безопасность персональных данных при их обработке.</w:t>
      </w:r>
    </w:p>
    <w:p w:rsidR="000412F8" w:rsidRDefault="000412F8" w:rsidP="00A010B2">
      <w:pPr>
        <w:autoSpaceDE w:val="0"/>
        <w:autoSpaceDN w:val="0"/>
        <w:adjustRightInd w:val="0"/>
        <w:spacing w:line="360" w:lineRule="auto"/>
        <w:ind w:firstLine="709"/>
        <w:outlineLvl w:val="1"/>
        <w:rPr>
          <w:sz w:val="28"/>
          <w:szCs w:val="28"/>
        </w:rPr>
      </w:pPr>
    </w:p>
    <w:p w:rsidR="0098203E" w:rsidRDefault="0098203E" w:rsidP="00FD645A">
      <w:pPr>
        <w:pStyle w:val="a5"/>
        <w:numPr>
          <w:ilvl w:val="0"/>
          <w:numId w:val="9"/>
        </w:numPr>
        <w:tabs>
          <w:tab w:val="left" w:pos="426"/>
        </w:tabs>
        <w:spacing w:line="360" w:lineRule="auto"/>
        <w:ind w:left="0" w:firstLine="0"/>
        <w:jc w:val="center"/>
        <w:rPr>
          <w:b/>
        </w:rPr>
      </w:pPr>
      <w:r w:rsidRPr="00BF3D67">
        <w:rPr>
          <w:b/>
        </w:rPr>
        <w:t>Общее описание обработки персональных данных</w:t>
      </w:r>
    </w:p>
    <w:p w:rsidR="0098203E" w:rsidRPr="00BF3D67" w:rsidRDefault="0045733C" w:rsidP="00A010B2">
      <w:pPr>
        <w:spacing w:line="360" w:lineRule="auto"/>
        <w:ind w:firstLine="709"/>
        <w:rPr>
          <w:sz w:val="28"/>
          <w:szCs w:val="28"/>
        </w:rPr>
      </w:pPr>
      <w:r>
        <w:rPr>
          <w:sz w:val="28"/>
          <w:szCs w:val="28"/>
        </w:rPr>
        <w:t>6.</w:t>
      </w:r>
      <w:r w:rsidR="0098203E" w:rsidRPr="00BF3D67">
        <w:rPr>
          <w:sz w:val="28"/>
          <w:szCs w:val="28"/>
        </w:rPr>
        <w:t>1.</w:t>
      </w:r>
      <w:r w:rsidR="00376BCC">
        <w:rPr>
          <w:sz w:val="28"/>
          <w:szCs w:val="28"/>
        </w:rPr>
        <w:t xml:space="preserve"> </w:t>
      </w:r>
      <w:r w:rsidR="00235EAA">
        <w:rPr>
          <w:sz w:val="28"/>
          <w:szCs w:val="28"/>
        </w:rPr>
        <w:t xml:space="preserve">Персональные данные </w:t>
      </w:r>
      <w:r w:rsidR="0098203E" w:rsidRPr="00BF3D67">
        <w:rPr>
          <w:sz w:val="28"/>
          <w:szCs w:val="28"/>
        </w:rPr>
        <w:t xml:space="preserve">обрабатываются </w:t>
      </w:r>
      <w:r w:rsidR="00235EAA">
        <w:rPr>
          <w:sz w:val="28"/>
          <w:szCs w:val="28"/>
        </w:rPr>
        <w:t xml:space="preserve">Оператором </w:t>
      </w:r>
      <w:r w:rsidR="0098203E" w:rsidRPr="00BF3D67">
        <w:rPr>
          <w:sz w:val="28"/>
          <w:szCs w:val="28"/>
        </w:rPr>
        <w:t xml:space="preserve">с использованием средств автоматизации и без использования таких средств. </w:t>
      </w:r>
      <w:proofErr w:type="gramStart"/>
      <w:r w:rsidR="0098203E" w:rsidRPr="00BF3D67">
        <w:rPr>
          <w:sz w:val="28"/>
          <w:szCs w:val="28"/>
        </w:rPr>
        <w:t>Оператором опред</w:t>
      </w:r>
      <w:r w:rsidR="00EA5BA5">
        <w:rPr>
          <w:sz w:val="28"/>
          <w:szCs w:val="28"/>
        </w:rPr>
        <w:t>елен перечень действий (операций</w:t>
      </w:r>
      <w:r w:rsidR="0098203E" w:rsidRPr="00BF3D67">
        <w:rPr>
          <w:sz w:val="28"/>
          <w:szCs w:val="28"/>
        </w:rPr>
        <w:t>) с персональными данными при их обработке:</w:t>
      </w:r>
      <w:r w:rsidR="00EA5BA5">
        <w:rPr>
          <w:sz w:val="28"/>
          <w:szCs w:val="28"/>
        </w:rPr>
        <w:t xml:space="preserve"> </w:t>
      </w:r>
      <w:r>
        <w:rPr>
          <w:sz w:val="28"/>
          <w:szCs w:val="28"/>
        </w:rPr>
        <w:t>сбор</w:t>
      </w:r>
      <w:r w:rsidR="00C31059">
        <w:rPr>
          <w:sz w:val="28"/>
          <w:szCs w:val="28"/>
        </w:rPr>
        <w:t xml:space="preserve">, запись, систематизация, </w:t>
      </w:r>
      <w:r w:rsidR="0098203E" w:rsidRPr="00BF3D67">
        <w:rPr>
          <w:sz w:val="28"/>
          <w:szCs w:val="28"/>
        </w:rPr>
        <w:t>нако</w:t>
      </w:r>
      <w:r>
        <w:rPr>
          <w:sz w:val="28"/>
          <w:szCs w:val="28"/>
        </w:rPr>
        <w:t>пле</w:t>
      </w:r>
      <w:r w:rsidR="00C31059">
        <w:rPr>
          <w:sz w:val="28"/>
          <w:szCs w:val="28"/>
        </w:rPr>
        <w:t xml:space="preserve">ние, хранение, </w:t>
      </w:r>
      <w:r w:rsidR="0098203E" w:rsidRPr="00BF3D67">
        <w:rPr>
          <w:sz w:val="28"/>
          <w:szCs w:val="28"/>
        </w:rPr>
        <w:t>уто</w:t>
      </w:r>
      <w:r w:rsidR="00C31059">
        <w:rPr>
          <w:sz w:val="28"/>
          <w:szCs w:val="28"/>
        </w:rPr>
        <w:t xml:space="preserve">чнение (обновление, изменение), извлечение, использование, </w:t>
      </w:r>
      <w:r w:rsidR="0098203E" w:rsidRPr="00BF3D67">
        <w:rPr>
          <w:sz w:val="28"/>
          <w:szCs w:val="28"/>
        </w:rPr>
        <w:t>передача (распространение, предоставление, доступ)</w:t>
      </w:r>
      <w:r w:rsidR="00C31059">
        <w:rPr>
          <w:sz w:val="28"/>
          <w:szCs w:val="28"/>
        </w:rPr>
        <w:t xml:space="preserve">, обезличивание, блокирование, </w:t>
      </w:r>
      <w:r>
        <w:rPr>
          <w:sz w:val="28"/>
          <w:szCs w:val="28"/>
        </w:rPr>
        <w:t>удалени</w:t>
      </w:r>
      <w:r w:rsidR="00962FC5">
        <w:rPr>
          <w:sz w:val="28"/>
          <w:szCs w:val="28"/>
        </w:rPr>
        <w:t>е</w:t>
      </w:r>
      <w:r w:rsidR="00C31059">
        <w:rPr>
          <w:sz w:val="28"/>
          <w:szCs w:val="28"/>
        </w:rPr>
        <w:t xml:space="preserve">, </w:t>
      </w:r>
      <w:r w:rsidR="0098203E" w:rsidRPr="00BF3D67">
        <w:rPr>
          <w:sz w:val="28"/>
          <w:szCs w:val="28"/>
        </w:rPr>
        <w:t>уничтожение.</w:t>
      </w:r>
      <w:proofErr w:type="gramEnd"/>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2.</w:t>
      </w:r>
      <w:r w:rsidR="00376BCC">
        <w:rPr>
          <w:sz w:val="28"/>
          <w:szCs w:val="28"/>
        </w:rPr>
        <w:t xml:space="preserve"> </w:t>
      </w:r>
      <w:r w:rsidR="0098203E" w:rsidRPr="00BF3D67">
        <w:rPr>
          <w:sz w:val="28"/>
          <w:szCs w:val="28"/>
        </w:rPr>
        <w:t>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наличия согласия в письменной форме субъекта персональных данных на трансграничную передачу его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предусмотренных международными договорами Российской Федерации;</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исполнения договора, стороной которого является субъект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3.Оператор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4.</w:t>
      </w:r>
      <w:r w:rsidR="00376BCC">
        <w:rPr>
          <w:sz w:val="28"/>
          <w:szCs w:val="28"/>
        </w:rPr>
        <w:t xml:space="preserve"> </w:t>
      </w:r>
      <w:proofErr w:type="gramStart"/>
      <w:r w:rsidR="0098203E" w:rsidRPr="00BF3D67">
        <w:rPr>
          <w:sz w:val="28"/>
          <w:szCs w:val="28"/>
        </w:rPr>
        <w:t>При исключител</w:t>
      </w:r>
      <w:r w:rsidR="00A7166E">
        <w:rPr>
          <w:sz w:val="28"/>
          <w:szCs w:val="28"/>
        </w:rPr>
        <w:t>ьно автоматизированной обработке</w:t>
      </w:r>
      <w:r w:rsidR="0098203E" w:rsidRPr="00BF3D67">
        <w:rPr>
          <w:sz w:val="28"/>
          <w:szCs w:val="28"/>
        </w:rPr>
        <w:t xml:space="preserve">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8203E" w:rsidRPr="00A96445" w:rsidRDefault="0098203E" w:rsidP="00A010B2">
      <w:pPr>
        <w:autoSpaceDE w:val="0"/>
        <w:autoSpaceDN w:val="0"/>
        <w:adjustRightInd w:val="0"/>
        <w:spacing w:line="360" w:lineRule="auto"/>
        <w:ind w:firstLine="709"/>
        <w:outlineLvl w:val="1"/>
        <w:rPr>
          <w:sz w:val="28"/>
          <w:szCs w:val="28"/>
        </w:rPr>
      </w:pPr>
      <w:r w:rsidRPr="00BF3D67">
        <w:rPr>
          <w:sz w:val="28"/>
          <w:szCs w:val="28"/>
        </w:rPr>
        <w:t xml:space="preserve"> Оператор обязан рассмотреть возражение</w:t>
      </w:r>
      <w:r w:rsidR="00A064B4">
        <w:rPr>
          <w:sz w:val="28"/>
          <w:szCs w:val="28"/>
        </w:rPr>
        <w:t xml:space="preserve"> </w:t>
      </w:r>
      <w:r w:rsidRPr="00BF3D67">
        <w:rPr>
          <w:sz w:val="28"/>
          <w:szCs w:val="28"/>
        </w:rPr>
        <w:t xml:space="preserve">в течение тридцати дней со дня его получения и </w:t>
      </w:r>
      <w:r w:rsidRPr="00A96445">
        <w:rPr>
          <w:sz w:val="28"/>
          <w:szCs w:val="28"/>
        </w:rPr>
        <w:t>уведомить субъекта персональных данных о результатах рассмотрения такого возражения.</w:t>
      </w:r>
    </w:p>
    <w:p w:rsidR="00483410" w:rsidRDefault="00483410" w:rsidP="00483410">
      <w:pPr>
        <w:autoSpaceDE w:val="0"/>
        <w:autoSpaceDN w:val="0"/>
        <w:adjustRightInd w:val="0"/>
        <w:spacing w:line="360" w:lineRule="auto"/>
        <w:ind w:firstLine="709"/>
        <w:outlineLvl w:val="1"/>
        <w:rPr>
          <w:sz w:val="28"/>
          <w:szCs w:val="28"/>
        </w:rPr>
      </w:pPr>
      <w:r w:rsidRPr="00A96445">
        <w:rPr>
          <w:sz w:val="28"/>
          <w:szCs w:val="28"/>
        </w:rPr>
        <w:t xml:space="preserve">Персональные данные (ФИО; номер мобильного телефона, </w:t>
      </w:r>
      <w:r w:rsidRPr="00A96445">
        <w:rPr>
          <w:sz w:val="28"/>
          <w:szCs w:val="28"/>
          <w:lang w:val="en-US"/>
        </w:rPr>
        <w:t>e</w:t>
      </w:r>
      <w:r w:rsidRPr="00A96445">
        <w:rPr>
          <w:sz w:val="28"/>
          <w:szCs w:val="28"/>
        </w:rPr>
        <w:t>-</w:t>
      </w:r>
      <w:proofErr w:type="spellStart"/>
      <w:r w:rsidRPr="00A96445">
        <w:rPr>
          <w:sz w:val="28"/>
          <w:szCs w:val="28"/>
        </w:rPr>
        <w:t>mail</w:t>
      </w:r>
      <w:proofErr w:type="spellEnd"/>
      <w:r w:rsidRPr="00A96445">
        <w:rPr>
          <w:sz w:val="28"/>
          <w:szCs w:val="28"/>
        </w:rPr>
        <w:t>; дата рождения; город проживания), отправленные путем отправки заявки на fans@hcsalavat.ru, либо сообщением в vk.com ответственному лицу собираются в целях бронирования билетов на «гостевой» сектор при выездных матчах,</w:t>
      </w:r>
      <w:r w:rsidR="00C85939">
        <w:rPr>
          <w:sz w:val="28"/>
          <w:szCs w:val="28"/>
        </w:rPr>
        <w:t xml:space="preserve"> либо</w:t>
      </w:r>
      <w:r w:rsidR="00BA6A25">
        <w:rPr>
          <w:sz w:val="28"/>
          <w:szCs w:val="28"/>
        </w:rPr>
        <w:t xml:space="preserve"> в целях</w:t>
      </w:r>
      <w:r w:rsidRPr="00A96445">
        <w:rPr>
          <w:sz w:val="28"/>
          <w:szCs w:val="28"/>
        </w:rPr>
        <w:t xml:space="preserve"> рассмотрения заявок на членство в фан-клубе. </w:t>
      </w:r>
    </w:p>
    <w:p w:rsidR="00C85939" w:rsidRDefault="00C85939" w:rsidP="00483410">
      <w:pPr>
        <w:autoSpaceDE w:val="0"/>
        <w:autoSpaceDN w:val="0"/>
        <w:adjustRightInd w:val="0"/>
        <w:spacing w:line="360" w:lineRule="auto"/>
        <w:ind w:firstLine="709"/>
        <w:outlineLvl w:val="1"/>
        <w:rPr>
          <w:sz w:val="28"/>
          <w:szCs w:val="28"/>
        </w:rPr>
      </w:pPr>
      <w:r>
        <w:rPr>
          <w:sz w:val="28"/>
          <w:szCs w:val="28"/>
        </w:rPr>
        <w:t>После получения заявки по</w:t>
      </w:r>
      <w:r w:rsidRPr="00C85939">
        <w:rPr>
          <w:sz w:val="28"/>
          <w:szCs w:val="28"/>
        </w:rPr>
        <w:t xml:space="preserve"> </w:t>
      </w:r>
      <w:r>
        <w:rPr>
          <w:sz w:val="28"/>
          <w:szCs w:val="28"/>
          <w:lang w:val="en-US"/>
        </w:rPr>
        <w:t>e</w:t>
      </w:r>
      <w:r w:rsidRPr="00C85939">
        <w:rPr>
          <w:sz w:val="28"/>
          <w:szCs w:val="28"/>
        </w:rPr>
        <w:t>-</w:t>
      </w:r>
      <w:r>
        <w:rPr>
          <w:sz w:val="28"/>
          <w:szCs w:val="28"/>
          <w:lang w:val="en-US"/>
        </w:rPr>
        <w:t>mail</w:t>
      </w:r>
      <w:r>
        <w:rPr>
          <w:sz w:val="28"/>
          <w:szCs w:val="28"/>
        </w:rPr>
        <w:t xml:space="preserve"> Оператор </w:t>
      </w:r>
      <w:r w:rsidRPr="00C85939">
        <w:rPr>
          <w:sz w:val="28"/>
          <w:szCs w:val="28"/>
        </w:rPr>
        <w:t>пров</w:t>
      </w:r>
      <w:r>
        <w:rPr>
          <w:sz w:val="28"/>
          <w:szCs w:val="28"/>
        </w:rPr>
        <w:t>од</w:t>
      </w:r>
      <w:r w:rsidRPr="00C85939">
        <w:rPr>
          <w:sz w:val="28"/>
          <w:szCs w:val="28"/>
        </w:rPr>
        <w:t>и</w:t>
      </w:r>
      <w:r>
        <w:rPr>
          <w:sz w:val="28"/>
          <w:szCs w:val="28"/>
        </w:rPr>
        <w:t>т</w:t>
      </w:r>
      <w:r w:rsidRPr="00C85939">
        <w:rPr>
          <w:sz w:val="28"/>
          <w:szCs w:val="28"/>
        </w:rPr>
        <w:t xml:space="preserve"> мероприятия, направленные на подтвержде</w:t>
      </w:r>
      <w:r>
        <w:rPr>
          <w:sz w:val="28"/>
          <w:szCs w:val="28"/>
        </w:rPr>
        <w:t>ние факта направления указанной</w:t>
      </w:r>
      <w:r w:rsidRPr="00C85939">
        <w:rPr>
          <w:sz w:val="28"/>
          <w:szCs w:val="28"/>
        </w:rPr>
        <w:t xml:space="preserve"> </w:t>
      </w:r>
      <w:r>
        <w:rPr>
          <w:sz w:val="28"/>
          <w:szCs w:val="28"/>
        </w:rPr>
        <w:t>заявки самим субъектом персональных данных, путем обратной связи посредством электронной почты, либо телефона.</w:t>
      </w:r>
    </w:p>
    <w:p w:rsidR="00BA6A25" w:rsidRDefault="00BA6A25" w:rsidP="00483410">
      <w:pPr>
        <w:autoSpaceDE w:val="0"/>
        <w:autoSpaceDN w:val="0"/>
        <w:adjustRightInd w:val="0"/>
        <w:spacing w:line="360" w:lineRule="auto"/>
        <w:ind w:firstLine="709"/>
        <w:outlineLvl w:val="1"/>
        <w:rPr>
          <w:sz w:val="28"/>
          <w:szCs w:val="28"/>
        </w:rPr>
      </w:pPr>
      <w:r w:rsidRPr="00A96445">
        <w:rPr>
          <w:sz w:val="28"/>
          <w:szCs w:val="28"/>
        </w:rPr>
        <w:t>Персональные данные</w:t>
      </w:r>
      <w:r>
        <w:rPr>
          <w:sz w:val="28"/>
          <w:szCs w:val="28"/>
        </w:rPr>
        <w:t>, собранные в целях бронирования билетов на "гостевой" сектор,</w:t>
      </w:r>
      <w:r w:rsidRPr="00A96445">
        <w:rPr>
          <w:sz w:val="28"/>
          <w:szCs w:val="28"/>
        </w:rPr>
        <w:t xml:space="preserve"> используются Оператором исключительно для связи с клиентом и подлежат уничтожению, по завершению целей (цели) обработки.  </w:t>
      </w:r>
    </w:p>
    <w:p w:rsidR="00BA6A25" w:rsidRDefault="00C85939" w:rsidP="00BA6A25">
      <w:pPr>
        <w:autoSpaceDE w:val="0"/>
        <w:autoSpaceDN w:val="0"/>
        <w:adjustRightInd w:val="0"/>
        <w:spacing w:line="360" w:lineRule="auto"/>
        <w:ind w:firstLine="709"/>
        <w:outlineLvl w:val="1"/>
        <w:rPr>
          <w:sz w:val="28"/>
          <w:szCs w:val="28"/>
        </w:rPr>
      </w:pPr>
      <w:r>
        <w:rPr>
          <w:sz w:val="28"/>
          <w:szCs w:val="28"/>
        </w:rPr>
        <w:t>В случае принятия положительного решения по заявке в фан-клуб</w:t>
      </w:r>
      <w:r w:rsidR="00BA6A25">
        <w:rPr>
          <w:sz w:val="28"/>
          <w:szCs w:val="28"/>
        </w:rPr>
        <w:t>,</w:t>
      </w:r>
      <w:r>
        <w:rPr>
          <w:sz w:val="28"/>
          <w:szCs w:val="28"/>
        </w:rPr>
        <w:t xml:space="preserve"> обработка персональных данных участника фан-клуба осуществляется на основании согласия субъекта персональных данных, доказательством согласия служит отправка персональных данных с личного аккаунта субъекта в </w:t>
      </w:r>
      <w:proofErr w:type="spellStart"/>
      <w:r>
        <w:rPr>
          <w:sz w:val="28"/>
          <w:szCs w:val="28"/>
        </w:rPr>
        <w:t>соцсети</w:t>
      </w:r>
      <w:proofErr w:type="spellEnd"/>
      <w:r>
        <w:rPr>
          <w:sz w:val="28"/>
          <w:szCs w:val="28"/>
        </w:rPr>
        <w:t>, либо обратная связь</w:t>
      </w:r>
      <w:r w:rsidR="00BA6A25">
        <w:rPr>
          <w:sz w:val="28"/>
          <w:szCs w:val="28"/>
        </w:rPr>
        <w:t xml:space="preserve"> посредством электронной почты, либо телефона.</w:t>
      </w:r>
    </w:p>
    <w:p w:rsidR="00483410" w:rsidRDefault="00483410" w:rsidP="00483410">
      <w:pPr>
        <w:autoSpaceDE w:val="0"/>
        <w:autoSpaceDN w:val="0"/>
        <w:adjustRightInd w:val="0"/>
        <w:spacing w:line="360" w:lineRule="auto"/>
        <w:ind w:firstLine="709"/>
        <w:outlineLvl w:val="1"/>
        <w:rPr>
          <w:sz w:val="28"/>
          <w:szCs w:val="28"/>
        </w:rPr>
      </w:pPr>
      <w:r w:rsidRPr="00A96445">
        <w:rPr>
          <w:sz w:val="28"/>
          <w:szCs w:val="28"/>
        </w:rPr>
        <w:t>Ответственность за отправку персональных данных Оператору через незащищенные каналы связи (электронная почта</w:t>
      </w:r>
      <w:r w:rsidR="00BA6A25">
        <w:rPr>
          <w:sz w:val="28"/>
          <w:szCs w:val="28"/>
        </w:rPr>
        <w:t>, социальные сети</w:t>
      </w:r>
      <w:r w:rsidRPr="00A96445">
        <w:rPr>
          <w:sz w:val="28"/>
          <w:szCs w:val="28"/>
        </w:rPr>
        <w:t>) несет сам отправитель.</w:t>
      </w:r>
    </w:p>
    <w:p w:rsidR="00A010B2" w:rsidRDefault="00A010B2" w:rsidP="00A010B2">
      <w:pPr>
        <w:autoSpaceDE w:val="0"/>
        <w:autoSpaceDN w:val="0"/>
        <w:adjustRightInd w:val="0"/>
        <w:spacing w:line="360" w:lineRule="auto"/>
        <w:ind w:firstLine="709"/>
        <w:outlineLvl w:val="1"/>
        <w:rPr>
          <w:sz w:val="28"/>
          <w:szCs w:val="28"/>
        </w:rPr>
      </w:pPr>
    </w:p>
    <w:p w:rsidR="0098203E" w:rsidRDefault="0098203E" w:rsidP="009352D1">
      <w:pPr>
        <w:pStyle w:val="a5"/>
        <w:numPr>
          <w:ilvl w:val="0"/>
          <w:numId w:val="9"/>
        </w:numPr>
        <w:tabs>
          <w:tab w:val="left" w:pos="426"/>
        </w:tabs>
        <w:autoSpaceDE w:val="0"/>
        <w:autoSpaceDN w:val="0"/>
        <w:adjustRightInd w:val="0"/>
        <w:spacing w:line="360" w:lineRule="auto"/>
        <w:ind w:left="0" w:firstLine="0"/>
        <w:jc w:val="center"/>
        <w:outlineLvl w:val="1"/>
        <w:rPr>
          <w:b/>
        </w:rPr>
      </w:pPr>
      <w:r w:rsidRPr="00BF3D67">
        <w:rPr>
          <w:b/>
        </w:rPr>
        <w:t>Срок</w:t>
      </w:r>
      <w:r w:rsidR="00BF3D67" w:rsidRPr="00BF3D67">
        <w:rPr>
          <w:b/>
        </w:rPr>
        <w:t>и обработки персональных данных</w:t>
      </w:r>
    </w:p>
    <w:p w:rsidR="0098203E" w:rsidRPr="00BF3D67" w:rsidRDefault="0045733C" w:rsidP="00A010B2">
      <w:pPr>
        <w:spacing w:line="360" w:lineRule="auto"/>
        <w:ind w:firstLine="709"/>
        <w:rPr>
          <w:b/>
          <w:sz w:val="28"/>
          <w:szCs w:val="28"/>
        </w:rPr>
      </w:pPr>
      <w:r>
        <w:rPr>
          <w:sz w:val="28"/>
          <w:szCs w:val="28"/>
        </w:rPr>
        <w:t>7.</w:t>
      </w:r>
      <w:r w:rsidR="0098203E" w:rsidRPr="00BF3D67">
        <w:rPr>
          <w:sz w:val="28"/>
          <w:szCs w:val="28"/>
        </w:rPr>
        <w:t xml:space="preserve">1. </w:t>
      </w:r>
      <w:proofErr w:type="gramStart"/>
      <w:r w:rsidR="0098203E" w:rsidRPr="00BF3D67">
        <w:rPr>
          <w:sz w:val="28"/>
          <w:szCs w:val="28"/>
        </w:rPr>
        <w:t>В случае достижения цели</w:t>
      </w:r>
      <w:r w:rsidR="000B5937">
        <w:rPr>
          <w:sz w:val="28"/>
          <w:szCs w:val="28"/>
        </w:rPr>
        <w:t xml:space="preserve"> обработки персональных данных О</w:t>
      </w:r>
      <w:r w:rsidR="0098203E" w:rsidRPr="00BF3D67">
        <w:rPr>
          <w:sz w:val="28"/>
          <w:szCs w:val="28"/>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 xml:space="preserve">ператора) и уничтожить персональные данные или обеспечить их уничтожение (если обработка персональных данных осуществляется другим лицом, </w:t>
      </w:r>
      <w:r w:rsidR="000B5937">
        <w:rPr>
          <w:sz w:val="28"/>
          <w:szCs w:val="28"/>
        </w:rPr>
        <w:t>действующим по поручению О</w:t>
      </w:r>
      <w:r w:rsidR="0098203E" w:rsidRPr="00BF3D67">
        <w:rPr>
          <w:sz w:val="28"/>
          <w:szCs w:val="28"/>
        </w:rPr>
        <w:t>ператора) в срок, не превышающий тридцати дней с даты достижения цели обработки персональных данных</w:t>
      </w:r>
      <w:proofErr w:type="gramEnd"/>
      <w:r w:rsidR="0098203E" w:rsidRPr="00BF3D67">
        <w:rPr>
          <w:sz w:val="28"/>
          <w:szCs w:val="28"/>
        </w:rPr>
        <w:t xml:space="preserve">,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2. В случае выявления неправомерной обработки персо</w:t>
      </w:r>
      <w:r w:rsidR="000B5937">
        <w:rPr>
          <w:sz w:val="28"/>
          <w:szCs w:val="28"/>
        </w:rPr>
        <w:t>нальных данных, осуществляемой О</w:t>
      </w:r>
      <w:r w:rsidR="0098203E" w:rsidRPr="00BF3D67">
        <w:rPr>
          <w:sz w:val="28"/>
          <w:szCs w:val="28"/>
        </w:rPr>
        <w:t>ператором или л</w:t>
      </w:r>
      <w:r w:rsidR="000B5937">
        <w:rPr>
          <w:sz w:val="28"/>
          <w:szCs w:val="28"/>
        </w:rPr>
        <w:t>ицом, действующим по поручению Оператора, О</w:t>
      </w:r>
      <w:r w:rsidR="0098203E" w:rsidRPr="00BF3D67">
        <w:rPr>
          <w:sz w:val="28"/>
          <w:szCs w:val="28"/>
        </w:rPr>
        <w:t xml:space="preserve">ператор в срок, не превышающий трех рабочих дней </w:t>
      </w:r>
      <w:proofErr w:type="gramStart"/>
      <w:r w:rsidR="0098203E" w:rsidRPr="00BF3D67">
        <w:rPr>
          <w:sz w:val="28"/>
          <w:szCs w:val="28"/>
        </w:rPr>
        <w:t>с даты</w:t>
      </w:r>
      <w:proofErr w:type="gramEnd"/>
      <w:r w:rsidR="0098203E" w:rsidRPr="00BF3D67">
        <w:rPr>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0B5937">
        <w:rPr>
          <w:sz w:val="28"/>
          <w:szCs w:val="28"/>
        </w:rPr>
        <w:t>ицом, действующим по поручению О</w:t>
      </w:r>
      <w:r w:rsidR="0098203E" w:rsidRPr="00BF3D67">
        <w:rPr>
          <w:sz w:val="28"/>
          <w:szCs w:val="28"/>
        </w:rPr>
        <w:t>ператора. В случае</w:t>
      </w:r>
      <w:proofErr w:type="gramStart"/>
      <w:r w:rsidR="0098203E" w:rsidRPr="00BF3D67">
        <w:rPr>
          <w:sz w:val="28"/>
          <w:szCs w:val="28"/>
        </w:rPr>
        <w:t>,</w:t>
      </w:r>
      <w:proofErr w:type="gramEnd"/>
      <w:r w:rsidR="0098203E" w:rsidRPr="00BF3D67">
        <w:rPr>
          <w:sz w:val="28"/>
          <w:szCs w:val="28"/>
        </w:rPr>
        <w:t xml:space="preserve"> если обеспечить правомерность обработки п</w:t>
      </w:r>
      <w:r w:rsidR="000B5937">
        <w:rPr>
          <w:sz w:val="28"/>
          <w:szCs w:val="28"/>
        </w:rPr>
        <w:t>ерсональных данных невозможно, О</w:t>
      </w:r>
      <w:r w:rsidR="0098203E" w:rsidRPr="00BF3D67">
        <w:rPr>
          <w:sz w:val="28"/>
          <w:szCs w:val="28"/>
        </w:rPr>
        <w:t xml:space="preserve">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0098203E" w:rsidRPr="00BF3D67">
        <w:rPr>
          <w:sz w:val="28"/>
          <w:szCs w:val="28"/>
        </w:rPr>
        <w:t>Об устранении допущенных нарушений или об у</w:t>
      </w:r>
      <w:r w:rsidR="000B5937">
        <w:rPr>
          <w:sz w:val="28"/>
          <w:szCs w:val="28"/>
        </w:rPr>
        <w:t>ничтожении персональных данных О</w:t>
      </w:r>
      <w:r w:rsidR="0098203E" w:rsidRPr="00BF3D67">
        <w:rPr>
          <w:sz w:val="28"/>
          <w:szCs w:val="28"/>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 xml:space="preserve">3. </w:t>
      </w:r>
      <w:proofErr w:type="gramStart"/>
      <w:r w:rsidR="0098203E" w:rsidRPr="00BF3D67">
        <w:rPr>
          <w:sz w:val="28"/>
          <w:szCs w:val="28"/>
        </w:rPr>
        <w:t>В случае отзыва субъектом персональных данных согласия на обработку его персональны</w:t>
      </w:r>
      <w:r w:rsidR="000B5937">
        <w:rPr>
          <w:sz w:val="28"/>
          <w:szCs w:val="28"/>
        </w:rPr>
        <w:t>х данных О</w:t>
      </w:r>
      <w:r w:rsidR="0098203E" w:rsidRPr="00BF3D67">
        <w:rPr>
          <w:sz w:val="28"/>
          <w:szCs w:val="28"/>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A064B4">
        <w:rPr>
          <w:sz w:val="28"/>
          <w:szCs w:val="28"/>
        </w:rPr>
        <w:t xml:space="preserve"> </w:t>
      </w:r>
      <w:proofErr w:type="gramStart"/>
      <w:r w:rsidR="0098203E" w:rsidRPr="00BF3D67">
        <w:rPr>
          <w:sz w:val="28"/>
          <w:szCs w:val="28"/>
        </w:rPr>
        <w:t xml:space="preserve">другим лицом, </w:t>
      </w:r>
      <w:r w:rsidR="000B5937">
        <w:rPr>
          <w:sz w:val="28"/>
          <w:szCs w:val="28"/>
        </w:rPr>
        <w:t>действующим по поручению О</w:t>
      </w:r>
      <w:r w:rsidR="0098203E" w:rsidRPr="00BF3D67">
        <w:rPr>
          <w:sz w:val="28"/>
          <w:szCs w:val="28"/>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8203E" w:rsidRDefault="0045733C" w:rsidP="00A010B2">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 xml:space="preserve">4. </w:t>
      </w:r>
      <w:proofErr w:type="gramStart"/>
      <w:r w:rsidR="0098203E" w:rsidRPr="00BF3D67">
        <w:rPr>
          <w:sz w:val="28"/>
          <w:szCs w:val="28"/>
        </w:rPr>
        <w:t xml:space="preserve">В случае отсутствия возможности уничтожения персональных данных в </w:t>
      </w:r>
      <w:r w:rsidR="000B5937">
        <w:rPr>
          <w:sz w:val="28"/>
          <w:szCs w:val="28"/>
        </w:rPr>
        <w:t>течение указанных выше сроков, О</w:t>
      </w:r>
      <w:r w:rsidR="0098203E" w:rsidRPr="00BF3D67">
        <w:rPr>
          <w:sz w:val="28"/>
          <w:szCs w:val="28"/>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056FD" w:rsidRDefault="00602373" w:rsidP="00A010B2">
      <w:pPr>
        <w:autoSpaceDE w:val="0"/>
        <w:autoSpaceDN w:val="0"/>
        <w:adjustRightInd w:val="0"/>
        <w:spacing w:line="360" w:lineRule="auto"/>
        <w:ind w:firstLine="709"/>
        <w:outlineLvl w:val="1"/>
        <w:rPr>
          <w:sz w:val="28"/>
          <w:szCs w:val="28"/>
        </w:rPr>
      </w:pPr>
      <w:r>
        <w:rPr>
          <w:sz w:val="28"/>
          <w:szCs w:val="28"/>
        </w:rPr>
        <w:t xml:space="preserve"> </w:t>
      </w:r>
    </w:p>
    <w:p w:rsidR="0098203E" w:rsidRPr="00E0038F" w:rsidRDefault="0098203E" w:rsidP="00772674">
      <w:pPr>
        <w:pStyle w:val="a5"/>
        <w:numPr>
          <w:ilvl w:val="0"/>
          <w:numId w:val="9"/>
        </w:numPr>
        <w:tabs>
          <w:tab w:val="left" w:pos="426"/>
        </w:tabs>
        <w:autoSpaceDE w:val="0"/>
        <w:autoSpaceDN w:val="0"/>
        <w:adjustRightInd w:val="0"/>
        <w:spacing w:line="360" w:lineRule="auto"/>
        <w:ind w:left="0" w:firstLine="0"/>
        <w:jc w:val="center"/>
        <w:outlineLvl w:val="1"/>
      </w:pPr>
      <w:r w:rsidRPr="00BF3D67">
        <w:rPr>
          <w:b/>
        </w:rPr>
        <w:t>Меры в области обработ</w:t>
      </w:r>
      <w:r w:rsidR="00BF3D67" w:rsidRPr="00BF3D67">
        <w:rPr>
          <w:b/>
        </w:rPr>
        <w:t>ки и защиты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8.</w:t>
      </w:r>
      <w:r w:rsidR="0098203E" w:rsidRPr="00BF3D67">
        <w:rPr>
          <w:sz w:val="28"/>
          <w:szCs w:val="28"/>
        </w:rPr>
        <w:t>1. Оператор</w:t>
      </w:r>
      <w:r w:rsidR="00FD169F">
        <w:rPr>
          <w:sz w:val="28"/>
          <w:szCs w:val="28"/>
        </w:rPr>
        <w:t>ом</w:t>
      </w:r>
      <w:r w:rsidR="0098203E" w:rsidRPr="00BF3D67">
        <w:rPr>
          <w:sz w:val="28"/>
          <w:szCs w:val="28"/>
        </w:rPr>
        <w:t xml:space="preserve">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w:t>
      </w:r>
      <w:r w:rsidR="00FD169F">
        <w:rPr>
          <w:sz w:val="28"/>
          <w:szCs w:val="28"/>
        </w:rPr>
        <w:t xml:space="preserve"> </w:t>
      </w:r>
      <w:proofErr w:type="gramStart"/>
      <w:r w:rsidR="0098203E" w:rsidRPr="00BF3D67">
        <w:rPr>
          <w:sz w:val="28"/>
          <w:szCs w:val="28"/>
        </w:rPr>
        <w:t>состав</w:t>
      </w:r>
      <w:proofErr w:type="gramEnd"/>
      <w:r w:rsidR="0098203E" w:rsidRPr="00BF3D67">
        <w:rPr>
          <w:sz w:val="28"/>
          <w:szCs w:val="28"/>
        </w:rPr>
        <w:t xml:space="preserve"> и перечень мер, необходимых и достаточных для обеспечения выполнения обязанностей, в частности:</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назначение лица, ответственного за организацию обработки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издание док</w:t>
      </w:r>
      <w:r w:rsidR="000B5937">
        <w:t>ументов, определяющие политику О</w:t>
      </w:r>
      <w:r w:rsidRPr="00BF3D67">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определение угроз безопасности персональных данных при их обработке в информационных системах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выполнение</w:t>
      </w:r>
      <w:r w:rsidR="00376BCC">
        <w:t xml:space="preserve"> </w:t>
      </w:r>
      <w:hyperlink r:id="rId15" w:history="1">
        <w:r w:rsidRPr="00BF3D67">
          <w:t>требований</w:t>
        </w:r>
      </w:hyperlink>
      <w:r w:rsidRPr="00BF3D67">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применение средств защиты информации в информационных системах персональных данных, прошедших в установленном порядке процедуру оценки соответствия;</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осуществление оценки эффективности принимаемых мер по обеспечению безопасности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ведение</w:t>
      </w:r>
      <w:r w:rsidR="00FD169F">
        <w:t xml:space="preserve"> </w:t>
      </w:r>
      <w:r w:rsidRPr="00BF3D67">
        <w:t>учета машинных носителей персональных данных;</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обеспечение</w:t>
      </w:r>
      <w:r w:rsidR="00FD169F">
        <w:t xml:space="preserve"> </w:t>
      </w:r>
      <w:r w:rsidRPr="00BF3D67">
        <w:t>обнаружения фактов несанкционированного доступа к персональным данным и принятие мер;</w:t>
      </w:r>
    </w:p>
    <w:p w:rsidR="0098203E" w:rsidRPr="00BF3D67" w:rsidRDefault="00055314" w:rsidP="003D4B32">
      <w:pPr>
        <w:pStyle w:val="a5"/>
        <w:numPr>
          <w:ilvl w:val="0"/>
          <w:numId w:val="19"/>
        </w:numPr>
        <w:tabs>
          <w:tab w:val="left" w:pos="1276"/>
        </w:tabs>
        <w:autoSpaceDE w:val="0"/>
        <w:autoSpaceDN w:val="0"/>
        <w:adjustRightInd w:val="0"/>
        <w:spacing w:line="360" w:lineRule="auto"/>
        <w:ind w:left="0" w:firstLine="709"/>
        <w:outlineLvl w:val="1"/>
      </w:pPr>
      <w:r w:rsidRPr="00BF3D67">
        <w:t>обеспечение</w:t>
      </w:r>
      <w:r w:rsidR="0098203E" w:rsidRPr="00BF3D67">
        <w:t xml:space="preserve"> возможности восстановления персональных данных, модифицированных или уничтоженных вследствие несанкционированного доступа к ним;</w:t>
      </w:r>
    </w:p>
    <w:p w:rsidR="0098203E" w:rsidRPr="00BF3D67" w:rsidRDefault="0098203E" w:rsidP="003D4B32">
      <w:pPr>
        <w:pStyle w:val="a5"/>
        <w:numPr>
          <w:ilvl w:val="0"/>
          <w:numId w:val="19"/>
        </w:numPr>
        <w:tabs>
          <w:tab w:val="left" w:pos="1276"/>
        </w:tabs>
        <w:autoSpaceDE w:val="0"/>
        <w:autoSpaceDN w:val="0"/>
        <w:adjustRightInd w:val="0"/>
        <w:spacing w:line="360" w:lineRule="auto"/>
        <w:ind w:left="0" w:firstLine="709"/>
        <w:outlineLvl w:val="1"/>
      </w:pPr>
      <w:r w:rsidRPr="00BF3D67">
        <w:t>установление правил доступа к персональным данным, обрабатываемым в информационной системе персональных данных, а также обеспечен</w:t>
      </w:r>
      <w:r w:rsidR="00227ECF" w:rsidRPr="00BF3D67">
        <w:t>ие</w:t>
      </w:r>
      <w:r w:rsidRPr="00BF3D67">
        <w:t xml:space="preserve"> регистраци</w:t>
      </w:r>
      <w:r w:rsidR="00227ECF" w:rsidRPr="00BF3D67">
        <w:t>и</w:t>
      </w:r>
      <w:r w:rsidRPr="00BF3D67">
        <w:t xml:space="preserve"> и учет</w:t>
      </w:r>
      <w:r w:rsidR="00227ECF" w:rsidRPr="00BF3D67">
        <w:t>а</w:t>
      </w:r>
      <w:r w:rsidRPr="00BF3D67">
        <w:t xml:space="preserve"> всех действий, совершаемых с персональными данными в информационной системе персональных данных;</w:t>
      </w:r>
    </w:p>
    <w:p w:rsidR="0098203E" w:rsidRPr="00BF3D67" w:rsidRDefault="000B5937" w:rsidP="003D4B32">
      <w:pPr>
        <w:pStyle w:val="a5"/>
        <w:numPr>
          <w:ilvl w:val="0"/>
          <w:numId w:val="19"/>
        </w:numPr>
        <w:tabs>
          <w:tab w:val="left" w:pos="1276"/>
        </w:tabs>
        <w:autoSpaceDE w:val="0"/>
        <w:autoSpaceDN w:val="0"/>
        <w:adjustRightInd w:val="0"/>
        <w:spacing w:line="360" w:lineRule="auto"/>
        <w:ind w:left="0" w:firstLine="709"/>
        <w:outlineLvl w:val="1"/>
      </w:pPr>
      <w:r>
        <w:t>ознакомление работников О</w:t>
      </w:r>
      <w:r w:rsidR="0098203E" w:rsidRPr="00BF3D67">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w:t>
      </w:r>
      <w:r>
        <w:t>ентами, определяющими политику О</w:t>
      </w:r>
      <w:r w:rsidR="0098203E" w:rsidRPr="00BF3D67">
        <w:t>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w:t>
      </w:r>
    </w:p>
    <w:p w:rsidR="00FA5D17" w:rsidRDefault="0098203E" w:rsidP="003D4B32">
      <w:pPr>
        <w:pStyle w:val="a5"/>
        <w:numPr>
          <w:ilvl w:val="0"/>
          <w:numId w:val="19"/>
        </w:numPr>
        <w:tabs>
          <w:tab w:val="left" w:pos="1276"/>
        </w:tabs>
        <w:autoSpaceDE w:val="0"/>
        <w:autoSpaceDN w:val="0"/>
        <w:adjustRightInd w:val="0"/>
        <w:spacing w:line="360" w:lineRule="auto"/>
        <w:ind w:left="0" w:firstLine="709"/>
        <w:outlineLvl w:val="1"/>
      </w:pPr>
      <w:proofErr w:type="gramStart"/>
      <w:r w:rsidRPr="00BF3D67">
        <w:t xml:space="preserve">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w:t>
      </w:r>
      <w:r w:rsidR="000B5937">
        <w:t>политике О</w:t>
      </w:r>
      <w:r w:rsidRPr="00BF3D67">
        <w:t>ператора в отношении обработки персональных данных, локал</w:t>
      </w:r>
      <w:r w:rsidR="000B5937">
        <w:t>ьным актам О</w:t>
      </w:r>
      <w:r w:rsidRPr="00BF3D67">
        <w:t>ператора.</w:t>
      </w:r>
      <w:proofErr w:type="gramEnd"/>
    </w:p>
    <w:p w:rsidR="000412F8" w:rsidRDefault="000412F8" w:rsidP="00A010B2">
      <w:pPr>
        <w:pStyle w:val="a5"/>
        <w:autoSpaceDE w:val="0"/>
        <w:autoSpaceDN w:val="0"/>
        <w:adjustRightInd w:val="0"/>
        <w:spacing w:line="360" w:lineRule="auto"/>
        <w:ind w:left="0"/>
        <w:outlineLvl w:val="1"/>
      </w:pPr>
    </w:p>
    <w:p w:rsidR="0098203E" w:rsidRPr="00E0038F" w:rsidRDefault="0098203E" w:rsidP="00772674">
      <w:pPr>
        <w:pStyle w:val="a5"/>
        <w:numPr>
          <w:ilvl w:val="0"/>
          <w:numId w:val="9"/>
        </w:numPr>
        <w:tabs>
          <w:tab w:val="left" w:pos="426"/>
        </w:tabs>
        <w:autoSpaceDE w:val="0"/>
        <w:autoSpaceDN w:val="0"/>
        <w:adjustRightInd w:val="0"/>
        <w:spacing w:line="360" w:lineRule="auto"/>
        <w:ind w:left="0" w:firstLine="0"/>
        <w:jc w:val="center"/>
        <w:outlineLvl w:val="1"/>
      </w:pPr>
      <w:r w:rsidRPr="00BF3D67">
        <w:rPr>
          <w:b/>
        </w:rPr>
        <w:t>Пра</w:t>
      </w:r>
      <w:r w:rsidR="00BF3D67" w:rsidRPr="00BF3D67">
        <w:rPr>
          <w:b/>
        </w:rPr>
        <w:t>ва субъекта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w:t>
      </w:r>
      <w:r w:rsidR="00376BCC">
        <w:rPr>
          <w:sz w:val="28"/>
          <w:szCs w:val="28"/>
        </w:rPr>
        <w:t xml:space="preserve"> </w:t>
      </w:r>
      <w:r w:rsidR="0098203E" w:rsidRPr="00BF3D67">
        <w:rPr>
          <w:sz w:val="28"/>
          <w:szCs w:val="28"/>
        </w:rPr>
        <w:t>Субъект персональных данных имеет право на получение информации, касающейся обработки его персональных данных</w:t>
      </w:r>
      <w:r w:rsidR="00053608">
        <w:rPr>
          <w:sz w:val="28"/>
          <w:szCs w:val="28"/>
        </w:rPr>
        <w:t xml:space="preserve"> (по форме </w:t>
      </w:r>
      <w:r w:rsidR="00053608" w:rsidRPr="00053608">
        <w:rPr>
          <w:sz w:val="28"/>
          <w:szCs w:val="28"/>
        </w:rPr>
        <w:t>Приложени</w:t>
      </w:r>
      <w:r w:rsidR="00053608">
        <w:rPr>
          <w:sz w:val="28"/>
          <w:szCs w:val="28"/>
        </w:rPr>
        <w:t>я</w:t>
      </w:r>
      <w:r w:rsidR="00053608" w:rsidRPr="00053608">
        <w:rPr>
          <w:sz w:val="28"/>
          <w:szCs w:val="28"/>
        </w:rPr>
        <w:t xml:space="preserve"> № 1 к Политике обработки персональных данных</w:t>
      </w:r>
      <w:r w:rsidR="00053608">
        <w:rPr>
          <w:sz w:val="28"/>
          <w:szCs w:val="28"/>
        </w:rPr>
        <w:t>)</w:t>
      </w:r>
      <w:r w:rsidR="0098203E" w:rsidRPr="00BF3D67">
        <w:rPr>
          <w:sz w:val="28"/>
          <w:szCs w:val="28"/>
        </w:rPr>
        <w:t>, в том числе содержащей:</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 подтверждение факта</w:t>
      </w:r>
      <w:r w:rsidR="000B5937">
        <w:rPr>
          <w:sz w:val="28"/>
          <w:szCs w:val="28"/>
        </w:rPr>
        <w:t xml:space="preserve"> обработки персональных данных О</w:t>
      </w:r>
      <w:r w:rsidRPr="00BF3D67">
        <w:rPr>
          <w:sz w:val="28"/>
          <w:szCs w:val="28"/>
        </w:rPr>
        <w:t>ператором;</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2) правовые основания и цели обработки персональных данных;</w:t>
      </w:r>
    </w:p>
    <w:p w:rsidR="0098203E" w:rsidRPr="00BF3D67" w:rsidRDefault="000B5937" w:rsidP="00A010B2">
      <w:pPr>
        <w:autoSpaceDE w:val="0"/>
        <w:autoSpaceDN w:val="0"/>
        <w:adjustRightInd w:val="0"/>
        <w:spacing w:line="360" w:lineRule="auto"/>
        <w:ind w:firstLine="709"/>
        <w:outlineLvl w:val="1"/>
        <w:rPr>
          <w:sz w:val="28"/>
          <w:szCs w:val="28"/>
        </w:rPr>
      </w:pPr>
      <w:r>
        <w:rPr>
          <w:sz w:val="28"/>
          <w:szCs w:val="28"/>
        </w:rPr>
        <w:t>3) цели и применяемые О</w:t>
      </w:r>
      <w:r w:rsidR="0098203E" w:rsidRPr="00BF3D67">
        <w:rPr>
          <w:sz w:val="28"/>
          <w:szCs w:val="28"/>
        </w:rPr>
        <w:t>ператором способы обработки персональных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4) н</w:t>
      </w:r>
      <w:r w:rsidR="000B5937">
        <w:rPr>
          <w:sz w:val="28"/>
          <w:szCs w:val="28"/>
        </w:rPr>
        <w:t>аименование и место нахождения О</w:t>
      </w:r>
      <w:r w:rsidRPr="00BF3D67">
        <w:rPr>
          <w:sz w:val="28"/>
          <w:szCs w:val="28"/>
        </w:rPr>
        <w:t>ператора, сведения о ли</w:t>
      </w:r>
      <w:r w:rsidR="000B5937">
        <w:rPr>
          <w:sz w:val="28"/>
          <w:szCs w:val="28"/>
        </w:rPr>
        <w:t>цах (за исключением работников О</w:t>
      </w:r>
      <w:r w:rsidRPr="00BF3D67">
        <w:rPr>
          <w:sz w:val="28"/>
          <w:szCs w:val="28"/>
        </w:rPr>
        <w:t xml:space="preserve">ператора), которые имеют доступ к персональным данным или которым могут быть раскрыты персональные </w:t>
      </w:r>
      <w:r w:rsidR="000B5937">
        <w:rPr>
          <w:sz w:val="28"/>
          <w:szCs w:val="28"/>
        </w:rPr>
        <w:t>данные на основании договора с О</w:t>
      </w:r>
      <w:r w:rsidRPr="00BF3D67">
        <w:rPr>
          <w:sz w:val="28"/>
          <w:szCs w:val="28"/>
        </w:rPr>
        <w:t>ператором или на основании федерального закона;</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6) сроки обработки персональных данных, в том числе сроки их хранения;</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7) порядок осуществления субъектом персональных данных прав, предусмотренных настоящим Федеральным законом;</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 xml:space="preserve">8) информацию </w:t>
      </w:r>
      <w:proofErr w:type="gramStart"/>
      <w:r w:rsidRPr="00BF3D67">
        <w:rPr>
          <w:sz w:val="28"/>
          <w:szCs w:val="28"/>
        </w:rPr>
        <w:t>об</w:t>
      </w:r>
      <w:proofErr w:type="gramEnd"/>
      <w:r w:rsidR="000D2836">
        <w:rPr>
          <w:sz w:val="28"/>
          <w:szCs w:val="28"/>
        </w:rPr>
        <w:t xml:space="preserve"> </w:t>
      </w:r>
      <w:proofErr w:type="gramStart"/>
      <w:r w:rsidRPr="00BF3D67">
        <w:rPr>
          <w:sz w:val="28"/>
          <w:szCs w:val="28"/>
        </w:rPr>
        <w:t>осуществленной</w:t>
      </w:r>
      <w:proofErr w:type="gramEnd"/>
      <w:r w:rsidRPr="00BF3D67">
        <w:rPr>
          <w:sz w:val="28"/>
          <w:szCs w:val="28"/>
        </w:rPr>
        <w:t xml:space="preserve"> или о предполагаемой трансграничной передаче данных;</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9) наименование или фамилию, имя, отчество и адрес лица, осуществляющего обработку пе</w:t>
      </w:r>
      <w:r w:rsidR="000B5937">
        <w:rPr>
          <w:sz w:val="28"/>
          <w:szCs w:val="28"/>
        </w:rPr>
        <w:t>рсональных данных по поручению О</w:t>
      </w:r>
      <w:r w:rsidRPr="00BF3D67">
        <w:rPr>
          <w:sz w:val="28"/>
          <w:szCs w:val="28"/>
        </w:rPr>
        <w:t>ператора, если обработка поручена или будет поручена такому лицу;</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10) иные сведения, предусмотренные настоящим Федеральным законом или другими федеральными законами.</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2.</w:t>
      </w:r>
      <w:r w:rsidR="00376BCC">
        <w:rPr>
          <w:sz w:val="28"/>
          <w:szCs w:val="28"/>
        </w:rPr>
        <w:t xml:space="preserve"> </w:t>
      </w:r>
      <w:proofErr w:type="gramStart"/>
      <w:r w:rsidR="0098203E" w:rsidRPr="00BF3D67">
        <w:rPr>
          <w:sz w:val="28"/>
          <w:szCs w:val="28"/>
        </w:rPr>
        <w:t>Субъект персональ</w:t>
      </w:r>
      <w:r w:rsidR="000B5937">
        <w:rPr>
          <w:sz w:val="28"/>
          <w:szCs w:val="28"/>
        </w:rPr>
        <w:t>ных данных вправе требовать от О</w:t>
      </w:r>
      <w:r w:rsidR="0098203E" w:rsidRPr="00BF3D67">
        <w:rPr>
          <w:sz w:val="28"/>
          <w:szCs w:val="28"/>
        </w:rPr>
        <w:t>ператора уточнения его персональных данных, их блокирования</w:t>
      </w:r>
      <w:r w:rsidR="00071A28">
        <w:rPr>
          <w:sz w:val="28"/>
          <w:szCs w:val="28"/>
        </w:rPr>
        <w:t>, отзыва</w:t>
      </w:r>
      <w:r w:rsidR="0098203E" w:rsidRPr="00BF3D67">
        <w:rPr>
          <w:sz w:val="28"/>
          <w:szCs w:val="28"/>
        </w:rPr>
        <w:t xml:space="preserve">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053608">
        <w:rPr>
          <w:sz w:val="28"/>
          <w:szCs w:val="28"/>
        </w:rPr>
        <w:t xml:space="preserve"> (по форме </w:t>
      </w:r>
      <w:r w:rsidR="00053608" w:rsidRPr="00053608">
        <w:rPr>
          <w:sz w:val="28"/>
          <w:szCs w:val="28"/>
        </w:rPr>
        <w:t>Приложени</w:t>
      </w:r>
      <w:r w:rsidR="00071A28">
        <w:rPr>
          <w:sz w:val="28"/>
          <w:szCs w:val="28"/>
        </w:rPr>
        <w:t>й</w:t>
      </w:r>
      <w:r w:rsidR="00053608" w:rsidRPr="00053608">
        <w:rPr>
          <w:sz w:val="28"/>
          <w:szCs w:val="28"/>
        </w:rPr>
        <w:t xml:space="preserve"> № </w:t>
      </w:r>
      <w:r w:rsidR="00053608">
        <w:rPr>
          <w:sz w:val="28"/>
          <w:szCs w:val="28"/>
        </w:rPr>
        <w:t>2</w:t>
      </w:r>
      <w:r w:rsidR="00071A28">
        <w:rPr>
          <w:sz w:val="28"/>
          <w:szCs w:val="28"/>
        </w:rPr>
        <w:t>, 3, 4</w:t>
      </w:r>
      <w:r w:rsidR="00053608" w:rsidRPr="00053608">
        <w:rPr>
          <w:sz w:val="28"/>
          <w:szCs w:val="28"/>
        </w:rPr>
        <w:t xml:space="preserve"> к Политике обработки персональных данных</w:t>
      </w:r>
      <w:r w:rsidR="00053608">
        <w:rPr>
          <w:sz w:val="28"/>
          <w:szCs w:val="28"/>
        </w:rPr>
        <w:t>)</w:t>
      </w:r>
      <w:r w:rsidR="0098203E" w:rsidRPr="00BF3D67">
        <w:rPr>
          <w:sz w:val="28"/>
          <w:szCs w:val="28"/>
        </w:rPr>
        <w:t>.</w:t>
      </w:r>
      <w:proofErr w:type="gramEnd"/>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3. Сведения, указанные в пункте 1, предоставляютс</w:t>
      </w:r>
      <w:r w:rsidR="000B5937">
        <w:rPr>
          <w:sz w:val="28"/>
          <w:szCs w:val="28"/>
        </w:rPr>
        <w:t>я субъекту персональных данных О</w:t>
      </w:r>
      <w:r w:rsidR="0098203E" w:rsidRPr="00BF3D67">
        <w:rPr>
          <w:sz w:val="28"/>
          <w:szCs w:val="28"/>
        </w:rPr>
        <w:t>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4. Сведения, указанные в пункте 1, предоставляются субъекту персональны</w:t>
      </w:r>
      <w:r w:rsidR="000B5937">
        <w:rPr>
          <w:sz w:val="28"/>
          <w:szCs w:val="28"/>
        </w:rPr>
        <w:t>х данных или его представителю О</w:t>
      </w:r>
      <w:r w:rsidR="0098203E" w:rsidRPr="00BF3D67">
        <w:rPr>
          <w:sz w:val="28"/>
          <w:szCs w:val="28"/>
        </w:rPr>
        <w:t xml:space="preserve">ператором при обращении либо при получении запроса субъекта персональных данных или его представителя. </w:t>
      </w:r>
      <w:proofErr w:type="gramStart"/>
      <w:r w:rsidR="0098203E" w:rsidRPr="00BF3D67">
        <w:rPr>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w:t>
      </w:r>
      <w:r w:rsidR="000B5937">
        <w:rPr>
          <w:sz w:val="28"/>
          <w:szCs w:val="28"/>
        </w:rPr>
        <w:t>ошениях с О</w:t>
      </w:r>
      <w:r w:rsidR="0098203E" w:rsidRPr="00BF3D67">
        <w:rPr>
          <w:sz w:val="28"/>
          <w:szCs w:val="28"/>
        </w:rPr>
        <w:t>ператором (номер договора, дата заключения договора, условное словесное обозначение и (или) иные сведения), либо сведения, иным образом подтверждающие факт</w:t>
      </w:r>
      <w:r w:rsidR="000B5937">
        <w:rPr>
          <w:sz w:val="28"/>
          <w:szCs w:val="28"/>
        </w:rPr>
        <w:t xml:space="preserve"> обработки персональных данных О</w:t>
      </w:r>
      <w:r w:rsidR="0098203E" w:rsidRPr="00BF3D67">
        <w:rPr>
          <w:sz w:val="28"/>
          <w:szCs w:val="28"/>
        </w:rPr>
        <w:t>ператором, подпись субъекта персональных данных</w:t>
      </w:r>
      <w:proofErr w:type="gramEnd"/>
      <w:r w:rsidR="0098203E" w:rsidRPr="00BF3D67">
        <w:rPr>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6" w:history="1">
        <w:r w:rsidR="0098203E" w:rsidRPr="00BF3D67">
          <w:rPr>
            <w:sz w:val="28"/>
            <w:szCs w:val="28"/>
          </w:rPr>
          <w:t>законодательством</w:t>
        </w:r>
      </w:hyperlink>
      <w:r w:rsidR="0098203E" w:rsidRPr="00BF3D67">
        <w:rPr>
          <w:sz w:val="28"/>
          <w:szCs w:val="28"/>
        </w:rPr>
        <w:t xml:space="preserve"> Российской Федерации.</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5. В случае</w:t>
      </w:r>
      <w:proofErr w:type="gramStart"/>
      <w:r w:rsidR="0098203E" w:rsidRPr="00BF3D67">
        <w:rPr>
          <w:sz w:val="28"/>
          <w:szCs w:val="28"/>
        </w:rPr>
        <w:t>,</w:t>
      </w:r>
      <w:proofErr w:type="gramEnd"/>
      <w:r w:rsidR="0098203E" w:rsidRPr="00BF3D67">
        <w:rPr>
          <w:sz w:val="28"/>
          <w:szCs w:val="28"/>
        </w:rPr>
        <w:t xml:space="preserve"> если сведения, указанные в пункте 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0B5937">
        <w:rPr>
          <w:sz w:val="28"/>
          <w:szCs w:val="28"/>
        </w:rPr>
        <w:t>х вправе обратиться повторно к О</w:t>
      </w:r>
      <w:r w:rsidR="0098203E" w:rsidRPr="00BF3D67">
        <w:rPr>
          <w:sz w:val="28"/>
          <w:szCs w:val="28"/>
        </w:rPr>
        <w:t>ператору или направить ему повторный запрос в целях получения сведений, указанных в пункте 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 xml:space="preserve">6. </w:t>
      </w:r>
      <w:proofErr w:type="gramStart"/>
      <w:r w:rsidR="0098203E" w:rsidRPr="00BF3D67">
        <w:rPr>
          <w:sz w:val="28"/>
          <w:szCs w:val="28"/>
        </w:rPr>
        <w:t>Субъект персональных данны</w:t>
      </w:r>
      <w:r w:rsidR="000B5937">
        <w:rPr>
          <w:sz w:val="28"/>
          <w:szCs w:val="28"/>
        </w:rPr>
        <w:t>х вправе обратиться повторно к О</w:t>
      </w:r>
      <w:r w:rsidR="0098203E" w:rsidRPr="00BF3D67">
        <w:rPr>
          <w:sz w:val="28"/>
          <w:szCs w:val="28"/>
        </w:rPr>
        <w:t>ператору или направить ему повторный запрос в целях получения сведений, указанных в пункте</w:t>
      </w:r>
      <w:r w:rsidR="00FD169F">
        <w:rPr>
          <w:sz w:val="28"/>
          <w:szCs w:val="28"/>
        </w:rPr>
        <w:t xml:space="preserve"> </w:t>
      </w:r>
      <w:r w:rsidR="0098203E" w:rsidRPr="00BF3D67">
        <w:rPr>
          <w:sz w:val="28"/>
          <w:szCs w:val="28"/>
        </w:rPr>
        <w:t>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0098203E" w:rsidRPr="00BF3D67">
        <w:rPr>
          <w:sz w:val="28"/>
          <w:szCs w:val="28"/>
        </w:rPr>
        <w:t xml:space="preserve"> Повторный запрос</w:t>
      </w:r>
      <w:r w:rsidR="00FD169F">
        <w:rPr>
          <w:sz w:val="28"/>
          <w:szCs w:val="28"/>
        </w:rPr>
        <w:t xml:space="preserve"> </w:t>
      </w:r>
      <w:r w:rsidR="0098203E" w:rsidRPr="00BF3D67">
        <w:rPr>
          <w:sz w:val="28"/>
          <w:szCs w:val="28"/>
        </w:rPr>
        <w:t>должен содержать обоснование направления повторного запроса.</w:t>
      </w:r>
    </w:p>
    <w:p w:rsidR="0098203E" w:rsidRPr="00BF3D67" w:rsidRDefault="0045733C"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7.</w:t>
      </w:r>
      <w:r w:rsidR="00376BCC">
        <w:rPr>
          <w:sz w:val="28"/>
          <w:szCs w:val="28"/>
        </w:rPr>
        <w:t xml:space="preserve"> </w:t>
      </w:r>
      <w:r w:rsidR="0098203E" w:rsidRPr="00BF3D67">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8203E" w:rsidRPr="00BF3D67" w:rsidRDefault="0098203E" w:rsidP="00A010B2">
      <w:pPr>
        <w:autoSpaceDE w:val="0"/>
        <w:autoSpaceDN w:val="0"/>
        <w:adjustRightInd w:val="0"/>
        <w:spacing w:line="360" w:lineRule="auto"/>
        <w:ind w:firstLine="709"/>
        <w:outlineLvl w:val="1"/>
        <w:rPr>
          <w:sz w:val="28"/>
          <w:szCs w:val="28"/>
        </w:rPr>
      </w:pPr>
      <w:proofErr w:type="gramStart"/>
      <w:r w:rsidRPr="00BF3D67">
        <w:rPr>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7" w:history="1">
        <w:r w:rsidRPr="00A7166E">
          <w:rPr>
            <w:sz w:val="28"/>
            <w:szCs w:val="28"/>
          </w:rPr>
          <w:t>за</w:t>
        </w:r>
        <w:r w:rsidRPr="00BF3D67">
          <w:rPr>
            <w:sz w:val="28"/>
            <w:szCs w:val="28"/>
          </w:rPr>
          <w:t>конодательством</w:t>
        </w:r>
      </w:hyperlink>
      <w:r w:rsidRPr="00BF3D67">
        <w:rPr>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4) доступ субъекта персональных данных к его персональным данным нарушает права и законные интересы третьих лиц;</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 xml:space="preserve">5) обработка персональных данных осуществляется в случаях, предусмотренных </w:t>
      </w:r>
      <w:hyperlink r:id="rId18" w:history="1">
        <w:r w:rsidRPr="00BF3D67">
          <w:rPr>
            <w:sz w:val="28"/>
            <w:szCs w:val="28"/>
          </w:rPr>
          <w:t>законодательством</w:t>
        </w:r>
      </w:hyperlink>
      <w:r w:rsidRPr="00BF3D67">
        <w:rPr>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0098203E" w:rsidRPr="00BF3D67">
        <w:rPr>
          <w:sz w:val="28"/>
          <w:szCs w:val="28"/>
        </w:rPr>
        <w:t>дств св</w:t>
      </w:r>
      <w:proofErr w:type="gramEnd"/>
      <w:r w:rsidR="0098203E" w:rsidRPr="00BF3D67">
        <w:rPr>
          <w:sz w:val="28"/>
          <w:szCs w:val="28"/>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w:t>
      </w:r>
      <w:r w:rsidR="000B5937">
        <w:rPr>
          <w:sz w:val="28"/>
          <w:szCs w:val="28"/>
        </w:rPr>
        <w:t>екта персональных данных, если О</w:t>
      </w:r>
      <w:r w:rsidR="0098203E" w:rsidRPr="00BF3D67">
        <w:rPr>
          <w:sz w:val="28"/>
          <w:szCs w:val="28"/>
        </w:rPr>
        <w:t>ператор не докажет, что такое согласие было получено.</w:t>
      </w:r>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9. Если субъект пе</w:t>
      </w:r>
      <w:r w:rsidR="000B5937">
        <w:rPr>
          <w:sz w:val="28"/>
          <w:szCs w:val="28"/>
        </w:rPr>
        <w:t>рсональных данных считает, что О</w:t>
      </w:r>
      <w:r w:rsidR="0098203E" w:rsidRPr="00BF3D67">
        <w:rPr>
          <w:sz w:val="28"/>
          <w:szCs w:val="28"/>
        </w:rP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w:t>
      </w:r>
      <w:r w:rsidR="000B5937">
        <w:rPr>
          <w:sz w:val="28"/>
          <w:szCs w:val="28"/>
        </w:rPr>
        <w:t>овать действия или бездействие О</w:t>
      </w:r>
      <w:r w:rsidR="0098203E" w:rsidRPr="00BF3D67">
        <w:rPr>
          <w:sz w:val="28"/>
          <w:szCs w:val="28"/>
        </w:rPr>
        <w:t xml:space="preserve">ператора </w:t>
      </w:r>
      <w:proofErr w:type="gramStart"/>
      <w:r w:rsidR="0098203E" w:rsidRPr="00BF3D67">
        <w:rPr>
          <w:sz w:val="28"/>
          <w:szCs w:val="28"/>
        </w:rPr>
        <w:t>в</w:t>
      </w:r>
      <w:proofErr w:type="gramEnd"/>
      <w:r w:rsidR="00A064B4">
        <w:rPr>
          <w:sz w:val="28"/>
          <w:szCs w:val="28"/>
        </w:rPr>
        <w:t xml:space="preserve"> </w:t>
      </w:r>
      <w:proofErr w:type="gramStart"/>
      <w:r w:rsidR="0098203E" w:rsidRPr="00BF3D67">
        <w:rPr>
          <w:sz w:val="28"/>
          <w:szCs w:val="28"/>
        </w:rPr>
        <w:t>уполномоченный</w:t>
      </w:r>
      <w:proofErr w:type="gramEnd"/>
      <w:r w:rsidR="0098203E" w:rsidRPr="00BF3D67">
        <w:rPr>
          <w:sz w:val="28"/>
          <w:szCs w:val="28"/>
        </w:rPr>
        <w:t xml:space="preserve"> орган по защите прав субъектов персональных данных или в судебном порядке.</w:t>
      </w:r>
    </w:p>
    <w:p w:rsidR="0098203E" w:rsidRDefault="009316B3" w:rsidP="00A010B2">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10.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w:t>
      </w:r>
    </w:p>
    <w:p w:rsidR="00A010B2" w:rsidRDefault="00A010B2" w:rsidP="00A010B2">
      <w:pPr>
        <w:autoSpaceDE w:val="0"/>
        <w:autoSpaceDN w:val="0"/>
        <w:adjustRightInd w:val="0"/>
        <w:spacing w:line="360" w:lineRule="auto"/>
        <w:ind w:firstLine="709"/>
        <w:outlineLvl w:val="1"/>
        <w:rPr>
          <w:sz w:val="28"/>
          <w:szCs w:val="28"/>
        </w:rPr>
      </w:pPr>
    </w:p>
    <w:p w:rsidR="0098203E" w:rsidRPr="00E0038F" w:rsidRDefault="0098203E" w:rsidP="00772674">
      <w:pPr>
        <w:pStyle w:val="a5"/>
        <w:numPr>
          <w:ilvl w:val="0"/>
          <w:numId w:val="9"/>
        </w:numPr>
        <w:tabs>
          <w:tab w:val="left" w:pos="426"/>
        </w:tabs>
        <w:autoSpaceDE w:val="0"/>
        <w:autoSpaceDN w:val="0"/>
        <w:adjustRightInd w:val="0"/>
        <w:spacing w:line="360" w:lineRule="auto"/>
        <w:ind w:left="0" w:firstLine="0"/>
        <w:jc w:val="center"/>
        <w:outlineLvl w:val="1"/>
      </w:pPr>
      <w:r w:rsidRPr="00BF3D67">
        <w:rPr>
          <w:b/>
        </w:rPr>
        <w:t>Контроль и надзор за обработкой персональных данных</w:t>
      </w:r>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1.</w:t>
      </w:r>
      <w:r w:rsidR="00376BCC">
        <w:rPr>
          <w:sz w:val="28"/>
          <w:szCs w:val="28"/>
        </w:rPr>
        <w:t xml:space="preserve"> </w:t>
      </w:r>
      <w:proofErr w:type="gramStart"/>
      <w:r w:rsidR="0098203E" w:rsidRPr="00BF3D67">
        <w:rPr>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w:t>
      </w:r>
      <w:r w:rsidR="00962FC5">
        <w:rPr>
          <w:sz w:val="28"/>
          <w:szCs w:val="28"/>
        </w:rPr>
        <w:t xml:space="preserve"> </w:t>
      </w:r>
      <w:r w:rsidR="0098203E" w:rsidRPr="00BF3D67">
        <w:rPr>
          <w:sz w:val="28"/>
          <w:szCs w:val="28"/>
        </w:rPr>
        <w:t xml:space="preserve">152-ФЗ «О персональных данных», является </w:t>
      </w:r>
      <w:hyperlink r:id="rId19" w:history="1">
        <w:r w:rsidR="0098203E" w:rsidRPr="00BF3D67">
          <w:rPr>
            <w:sz w:val="28"/>
            <w:szCs w:val="28"/>
          </w:rPr>
          <w:t>федеральный орган</w:t>
        </w:r>
      </w:hyperlink>
      <w:r w:rsidR="0098203E" w:rsidRPr="00BF3D67">
        <w:rPr>
          <w:sz w:val="28"/>
          <w:szCs w:val="28"/>
        </w:rPr>
        <w:t xml:space="preserve"> исполнительной власти, осуществляющий функции по контролю и надзору в сфере информационных технологий и связи (</w:t>
      </w:r>
      <w:proofErr w:type="spellStart"/>
      <w:r w:rsidR="0098203E" w:rsidRPr="00BF3D67">
        <w:rPr>
          <w:sz w:val="28"/>
          <w:szCs w:val="28"/>
        </w:rPr>
        <w:t>Роскомнадзор</w:t>
      </w:r>
      <w:proofErr w:type="spellEnd"/>
      <w:r w:rsidR="0098203E" w:rsidRPr="00BF3D67">
        <w:rPr>
          <w:sz w:val="28"/>
          <w:szCs w:val="28"/>
        </w:rPr>
        <w:t>).</w:t>
      </w:r>
      <w:proofErr w:type="gramEnd"/>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 xml:space="preserve">3. Управление </w:t>
      </w:r>
      <w:proofErr w:type="spellStart"/>
      <w:r w:rsidR="0098203E" w:rsidRPr="00BF3D67">
        <w:rPr>
          <w:sz w:val="28"/>
          <w:szCs w:val="28"/>
        </w:rPr>
        <w:t>Роскомнадзора</w:t>
      </w:r>
      <w:proofErr w:type="spellEnd"/>
      <w:r w:rsidR="0098203E" w:rsidRPr="00BF3D67">
        <w:rPr>
          <w:sz w:val="28"/>
          <w:szCs w:val="28"/>
        </w:rPr>
        <w:t xml:space="preserve"> по Республике Башкортостан</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 xml:space="preserve">450005, г. Уфа, ул. 50 лет Октября, 20/1, </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Телефон для справок: (347) 279–11–00</w:t>
      </w:r>
    </w:p>
    <w:p w:rsidR="0098203E" w:rsidRPr="00BF3D67" w:rsidRDefault="0098203E" w:rsidP="00A010B2">
      <w:pPr>
        <w:autoSpaceDE w:val="0"/>
        <w:autoSpaceDN w:val="0"/>
        <w:adjustRightInd w:val="0"/>
        <w:spacing w:line="360" w:lineRule="auto"/>
        <w:ind w:firstLine="709"/>
        <w:outlineLvl w:val="1"/>
        <w:rPr>
          <w:sz w:val="28"/>
          <w:szCs w:val="28"/>
        </w:rPr>
      </w:pPr>
      <w:r w:rsidRPr="00BF3D67">
        <w:rPr>
          <w:sz w:val="28"/>
          <w:szCs w:val="28"/>
        </w:rPr>
        <w:t xml:space="preserve">Факс: (347) 279–11–10                                                                </w:t>
      </w:r>
    </w:p>
    <w:p w:rsidR="0098203E" w:rsidRPr="002F4E58" w:rsidRDefault="0098203E" w:rsidP="00A010B2">
      <w:pPr>
        <w:autoSpaceDE w:val="0"/>
        <w:autoSpaceDN w:val="0"/>
        <w:adjustRightInd w:val="0"/>
        <w:spacing w:line="360" w:lineRule="auto"/>
        <w:ind w:firstLine="709"/>
        <w:outlineLvl w:val="1"/>
        <w:rPr>
          <w:sz w:val="28"/>
          <w:szCs w:val="28"/>
        </w:rPr>
      </w:pPr>
      <w:r w:rsidRPr="00BF3D67">
        <w:rPr>
          <w:sz w:val="28"/>
          <w:szCs w:val="28"/>
          <w:lang w:val="en-US"/>
        </w:rPr>
        <w:t>E</w:t>
      </w:r>
      <w:r w:rsidRPr="002F4E58">
        <w:rPr>
          <w:sz w:val="28"/>
          <w:szCs w:val="28"/>
        </w:rPr>
        <w:t>-</w:t>
      </w:r>
      <w:r w:rsidRPr="00BF3D67">
        <w:rPr>
          <w:sz w:val="28"/>
          <w:szCs w:val="28"/>
          <w:lang w:val="en-US"/>
        </w:rPr>
        <w:t>mail</w:t>
      </w:r>
      <w:r w:rsidRPr="002F4E58">
        <w:rPr>
          <w:sz w:val="28"/>
          <w:szCs w:val="28"/>
        </w:rPr>
        <w:t xml:space="preserve">: </w:t>
      </w:r>
      <w:proofErr w:type="spellStart"/>
      <w:r w:rsidR="00716B99" w:rsidRPr="00716B99">
        <w:rPr>
          <w:sz w:val="28"/>
          <w:szCs w:val="28"/>
          <w:lang w:val="en-US"/>
        </w:rPr>
        <w:t>bashgsn</w:t>
      </w:r>
      <w:proofErr w:type="spellEnd"/>
      <w:r w:rsidR="00716B99" w:rsidRPr="002F4E58">
        <w:rPr>
          <w:sz w:val="28"/>
          <w:szCs w:val="28"/>
        </w:rPr>
        <w:t>@</w:t>
      </w:r>
      <w:proofErr w:type="spellStart"/>
      <w:r w:rsidR="00716B99" w:rsidRPr="00716B99">
        <w:rPr>
          <w:sz w:val="28"/>
          <w:szCs w:val="28"/>
          <w:lang w:val="en-US"/>
        </w:rPr>
        <w:t>ufanet</w:t>
      </w:r>
      <w:proofErr w:type="spellEnd"/>
      <w:r w:rsidR="00716B99" w:rsidRPr="002F4E58">
        <w:rPr>
          <w:sz w:val="28"/>
          <w:szCs w:val="28"/>
        </w:rPr>
        <w:t>.</w:t>
      </w:r>
      <w:proofErr w:type="spellStart"/>
      <w:r w:rsidR="00716B99" w:rsidRPr="00716B99">
        <w:rPr>
          <w:sz w:val="28"/>
          <w:szCs w:val="28"/>
          <w:lang w:val="en-US"/>
        </w:rPr>
        <w:t>ru</w:t>
      </w:r>
      <w:proofErr w:type="spellEnd"/>
      <w:r w:rsidR="00716B99" w:rsidRPr="002F4E58">
        <w:rPr>
          <w:sz w:val="28"/>
          <w:szCs w:val="28"/>
        </w:rPr>
        <w:t xml:space="preserve">, </w:t>
      </w:r>
      <w:proofErr w:type="spellStart"/>
      <w:r w:rsidR="00716B99" w:rsidRPr="00716B99">
        <w:rPr>
          <w:sz w:val="28"/>
          <w:szCs w:val="28"/>
          <w:lang w:val="en-US"/>
        </w:rPr>
        <w:t>rsoc</w:t>
      </w:r>
      <w:proofErr w:type="spellEnd"/>
      <w:r w:rsidR="00716B99" w:rsidRPr="002F4E58">
        <w:rPr>
          <w:sz w:val="28"/>
          <w:szCs w:val="28"/>
        </w:rPr>
        <w:t>02@</w:t>
      </w:r>
      <w:proofErr w:type="spellStart"/>
      <w:r w:rsidR="00716B99" w:rsidRPr="00716B99">
        <w:rPr>
          <w:sz w:val="28"/>
          <w:szCs w:val="28"/>
          <w:lang w:val="en-US"/>
        </w:rPr>
        <w:t>rsoc</w:t>
      </w:r>
      <w:proofErr w:type="spellEnd"/>
      <w:r w:rsidR="00716B99" w:rsidRPr="002F4E58">
        <w:rPr>
          <w:sz w:val="28"/>
          <w:szCs w:val="28"/>
        </w:rPr>
        <w:t>.</w:t>
      </w:r>
      <w:proofErr w:type="spellStart"/>
      <w:r w:rsidR="00716B99" w:rsidRPr="00716B99">
        <w:rPr>
          <w:sz w:val="28"/>
          <w:szCs w:val="28"/>
          <w:lang w:val="en-US"/>
        </w:rPr>
        <w:t>ru</w:t>
      </w:r>
      <w:proofErr w:type="spellEnd"/>
    </w:p>
    <w:p w:rsidR="000412F8" w:rsidRDefault="0098203E" w:rsidP="00A010B2">
      <w:pPr>
        <w:autoSpaceDE w:val="0"/>
        <w:autoSpaceDN w:val="0"/>
        <w:adjustRightInd w:val="0"/>
        <w:spacing w:line="360" w:lineRule="auto"/>
        <w:ind w:firstLine="709"/>
        <w:outlineLvl w:val="1"/>
      </w:pPr>
      <w:r w:rsidRPr="00BF3D67">
        <w:rPr>
          <w:sz w:val="28"/>
          <w:szCs w:val="28"/>
        </w:rPr>
        <w:t xml:space="preserve">Сайт: </w:t>
      </w:r>
      <w:hyperlink r:id="rId20" w:history="1">
        <w:r w:rsidR="00087AD6" w:rsidRPr="000731B4">
          <w:rPr>
            <w:rStyle w:val="a7"/>
            <w:sz w:val="28"/>
            <w:szCs w:val="28"/>
            <w:lang w:val="en-US"/>
          </w:rPr>
          <w:t>http</w:t>
        </w:r>
        <w:r w:rsidR="00087AD6" w:rsidRPr="000731B4">
          <w:rPr>
            <w:rStyle w:val="a7"/>
            <w:sz w:val="28"/>
            <w:szCs w:val="28"/>
          </w:rPr>
          <w:t>://02.</w:t>
        </w:r>
        <w:proofErr w:type="spellStart"/>
        <w:r w:rsidR="00087AD6" w:rsidRPr="000731B4">
          <w:rPr>
            <w:rStyle w:val="a7"/>
            <w:sz w:val="28"/>
            <w:szCs w:val="28"/>
            <w:lang w:val="en-US"/>
          </w:rPr>
          <w:t>rkn</w:t>
        </w:r>
        <w:proofErr w:type="spellEnd"/>
        <w:r w:rsidR="00087AD6" w:rsidRPr="000731B4">
          <w:rPr>
            <w:rStyle w:val="a7"/>
            <w:sz w:val="28"/>
            <w:szCs w:val="28"/>
          </w:rPr>
          <w:t>.</w:t>
        </w:r>
        <w:proofErr w:type="spellStart"/>
        <w:r w:rsidR="00087AD6" w:rsidRPr="000731B4">
          <w:rPr>
            <w:rStyle w:val="a7"/>
            <w:sz w:val="28"/>
            <w:szCs w:val="28"/>
            <w:lang w:val="en-US"/>
          </w:rPr>
          <w:t>gov</w:t>
        </w:r>
        <w:proofErr w:type="spellEnd"/>
        <w:r w:rsidR="00087AD6" w:rsidRPr="000731B4">
          <w:rPr>
            <w:rStyle w:val="a7"/>
            <w:sz w:val="28"/>
            <w:szCs w:val="28"/>
          </w:rPr>
          <w:t>.</w:t>
        </w:r>
        <w:proofErr w:type="spellStart"/>
        <w:r w:rsidR="00087AD6" w:rsidRPr="000731B4">
          <w:rPr>
            <w:rStyle w:val="a7"/>
            <w:sz w:val="28"/>
            <w:szCs w:val="28"/>
            <w:lang w:val="en-US"/>
          </w:rPr>
          <w:t>ru</w:t>
        </w:r>
        <w:proofErr w:type="spellEnd"/>
        <w:r w:rsidR="00087AD6" w:rsidRPr="000731B4">
          <w:rPr>
            <w:rStyle w:val="a7"/>
            <w:sz w:val="28"/>
            <w:szCs w:val="28"/>
          </w:rPr>
          <w:t>/</w:t>
        </w:r>
      </w:hyperlink>
    </w:p>
    <w:p w:rsidR="000412F8" w:rsidRDefault="000412F8" w:rsidP="00A010B2">
      <w:pPr>
        <w:autoSpaceDE w:val="0"/>
        <w:autoSpaceDN w:val="0"/>
        <w:adjustRightInd w:val="0"/>
        <w:spacing w:line="360" w:lineRule="auto"/>
        <w:ind w:firstLine="709"/>
        <w:outlineLvl w:val="1"/>
      </w:pPr>
    </w:p>
    <w:p w:rsidR="00FF6612" w:rsidRPr="00FF6612" w:rsidRDefault="0098203E" w:rsidP="00FF6612">
      <w:pPr>
        <w:pStyle w:val="a5"/>
        <w:numPr>
          <w:ilvl w:val="0"/>
          <w:numId w:val="9"/>
        </w:numPr>
        <w:tabs>
          <w:tab w:val="left" w:pos="426"/>
        </w:tabs>
        <w:autoSpaceDE w:val="0"/>
        <w:autoSpaceDN w:val="0"/>
        <w:adjustRightInd w:val="0"/>
        <w:spacing w:line="360" w:lineRule="auto"/>
        <w:ind w:left="0" w:firstLine="0"/>
        <w:jc w:val="center"/>
        <w:outlineLvl w:val="1"/>
        <w:rPr>
          <w:b/>
        </w:rPr>
      </w:pPr>
      <w:r w:rsidRPr="00FF6612">
        <w:rPr>
          <w:b/>
        </w:rPr>
        <w:t xml:space="preserve">Ответственность за нарушение требований законодательства </w:t>
      </w:r>
    </w:p>
    <w:p w:rsidR="0098203E" w:rsidRPr="00FF6612" w:rsidRDefault="0098203E" w:rsidP="00FF6612">
      <w:pPr>
        <w:pStyle w:val="a5"/>
        <w:tabs>
          <w:tab w:val="left" w:pos="426"/>
        </w:tabs>
        <w:autoSpaceDE w:val="0"/>
        <w:autoSpaceDN w:val="0"/>
        <w:adjustRightInd w:val="0"/>
        <w:spacing w:line="360" w:lineRule="auto"/>
        <w:ind w:left="0" w:firstLine="0"/>
        <w:jc w:val="center"/>
        <w:outlineLvl w:val="1"/>
      </w:pPr>
      <w:r w:rsidRPr="00FF6612">
        <w:rPr>
          <w:b/>
        </w:rPr>
        <w:t>в отношени</w:t>
      </w:r>
      <w:r w:rsidR="00BF3D67" w:rsidRPr="00FF6612">
        <w:rPr>
          <w:b/>
        </w:rPr>
        <w:t>и обработки персональных данных</w:t>
      </w:r>
    </w:p>
    <w:p w:rsidR="0098203E" w:rsidRPr="00BF3D67" w:rsidRDefault="009316B3" w:rsidP="00A010B2">
      <w:pPr>
        <w:spacing w:line="360" w:lineRule="auto"/>
        <w:ind w:firstLine="709"/>
        <w:rPr>
          <w:sz w:val="28"/>
          <w:szCs w:val="28"/>
        </w:rPr>
      </w:pPr>
      <w:r>
        <w:rPr>
          <w:sz w:val="28"/>
          <w:szCs w:val="28"/>
        </w:rPr>
        <w:t>11.</w:t>
      </w:r>
      <w:r w:rsidR="0098203E" w:rsidRPr="00BF3D67">
        <w:rPr>
          <w:sz w:val="28"/>
          <w:szCs w:val="28"/>
        </w:rPr>
        <w:t xml:space="preserve">1. В соответствии со ст. 24 Федерального закона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rsidR="0098203E" w:rsidRPr="00BF3D67" w:rsidRDefault="009316B3" w:rsidP="00A010B2">
      <w:pPr>
        <w:autoSpaceDE w:val="0"/>
        <w:autoSpaceDN w:val="0"/>
        <w:adjustRightInd w:val="0"/>
        <w:spacing w:line="360" w:lineRule="auto"/>
        <w:ind w:firstLine="709"/>
        <w:outlineLvl w:val="1"/>
        <w:rPr>
          <w:sz w:val="28"/>
          <w:szCs w:val="28"/>
        </w:rPr>
      </w:pPr>
      <w:r>
        <w:rPr>
          <w:sz w:val="28"/>
          <w:szCs w:val="28"/>
        </w:rPr>
        <w:t>11.</w:t>
      </w:r>
      <w:r w:rsidR="0098203E" w:rsidRPr="00BF3D67">
        <w:rPr>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xml:space="preserve">. № 152-ФЗ «О персональных данных», а также требований к защите персональных данных, подлежит возмещению в соответствии с </w:t>
      </w:r>
      <w:hyperlink r:id="rId21" w:history="1">
        <w:r w:rsidR="0098203E" w:rsidRPr="00BF3D67">
          <w:rPr>
            <w:sz w:val="28"/>
            <w:szCs w:val="28"/>
          </w:rPr>
          <w:t>законодательством</w:t>
        </w:r>
      </w:hyperlink>
      <w:r w:rsidR="0098203E" w:rsidRPr="00BF3D67">
        <w:rPr>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203E" w:rsidRDefault="009316B3" w:rsidP="00A010B2">
      <w:pPr>
        <w:spacing w:line="360" w:lineRule="auto"/>
        <w:ind w:firstLine="709"/>
        <w:rPr>
          <w:sz w:val="28"/>
          <w:szCs w:val="28"/>
        </w:rPr>
      </w:pPr>
      <w:r>
        <w:rPr>
          <w:sz w:val="28"/>
          <w:szCs w:val="28"/>
        </w:rPr>
        <w:t>11.</w:t>
      </w:r>
      <w:r w:rsidR="0098203E" w:rsidRPr="00BF3D67">
        <w:rPr>
          <w:sz w:val="28"/>
          <w:szCs w:val="28"/>
        </w:rPr>
        <w:t>3.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(статьи 272,273 и 274 УК РФ).</w:t>
      </w:r>
    </w:p>
    <w:p w:rsidR="0092446A" w:rsidRDefault="0092446A" w:rsidP="0092446A">
      <w:pPr>
        <w:jc w:val="center"/>
        <w:rPr>
          <w:b/>
          <w:sz w:val="28"/>
          <w:szCs w:val="28"/>
        </w:rPr>
      </w:pPr>
    </w:p>
    <w:p w:rsidR="00A665CD" w:rsidRDefault="00A665CD" w:rsidP="008C7806">
      <w:pPr>
        <w:tabs>
          <w:tab w:val="left" w:pos="1276"/>
        </w:tabs>
        <w:autoSpaceDE w:val="0"/>
        <w:autoSpaceDN w:val="0"/>
        <w:adjustRightInd w:val="0"/>
        <w:spacing w:line="360" w:lineRule="auto"/>
        <w:ind w:firstLine="0"/>
        <w:outlineLvl w:val="1"/>
      </w:pPr>
    </w:p>
    <w:p w:rsidR="00A010B2" w:rsidRDefault="00A010B2" w:rsidP="00A010B2">
      <w:pPr>
        <w:ind w:left="6804"/>
        <w:jc w:val="right"/>
        <w:rPr>
          <w:sz w:val="28"/>
          <w:szCs w:val="28"/>
        </w:rPr>
      </w:pPr>
      <w:r w:rsidRPr="003D6654">
        <w:rPr>
          <w:sz w:val="28"/>
          <w:szCs w:val="28"/>
        </w:rPr>
        <w:t xml:space="preserve">Приложение № </w:t>
      </w:r>
      <w:r>
        <w:rPr>
          <w:sz w:val="28"/>
          <w:szCs w:val="28"/>
        </w:rPr>
        <w:t>1</w:t>
      </w:r>
    </w:p>
    <w:p w:rsidR="00A010B2" w:rsidRPr="003D6654" w:rsidRDefault="00A010B2" w:rsidP="00A010B2">
      <w:pPr>
        <w:ind w:left="6804"/>
        <w:jc w:val="right"/>
        <w:rPr>
          <w:sz w:val="28"/>
          <w:szCs w:val="28"/>
        </w:rPr>
      </w:pPr>
      <w:r>
        <w:rPr>
          <w:sz w:val="28"/>
          <w:szCs w:val="28"/>
        </w:rPr>
        <w:t>к Политике обработки персональных данных</w:t>
      </w:r>
    </w:p>
    <w:p w:rsidR="00A665CD" w:rsidRDefault="00A665CD" w:rsidP="00A665CD">
      <w:pPr>
        <w:widowControl/>
        <w:spacing w:after="200" w:line="276" w:lineRule="auto"/>
        <w:ind w:firstLine="0"/>
        <w:jc w:val="left"/>
        <w:rPr>
          <w:sz w:val="28"/>
          <w:szCs w:val="28"/>
        </w:rPr>
      </w:pPr>
    </w:p>
    <w:p w:rsidR="00A010B2" w:rsidRPr="003D6654" w:rsidRDefault="00A010B2" w:rsidP="00A010B2">
      <w:pPr>
        <w:autoSpaceDE w:val="0"/>
        <w:autoSpaceDN w:val="0"/>
        <w:adjustRightInd w:val="0"/>
        <w:jc w:val="center"/>
        <w:rPr>
          <w:b/>
          <w:bCs/>
          <w:color w:val="000000"/>
        </w:rPr>
      </w:pPr>
    </w:p>
    <w:tbl>
      <w:tblPr>
        <w:tblW w:w="0" w:type="auto"/>
        <w:tblLook w:val="04A0" w:firstRow="1" w:lastRow="0" w:firstColumn="1" w:lastColumn="0" w:noHBand="0" w:noVBand="1"/>
      </w:tblPr>
      <w:tblGrid>
        <w:gridCol w:w="5778"/>
        <w:gridCol w:w="4536"/>
      </w:tblGrid>
      <w:tr w:rsidR="00A010B2" w:rsidRPr="003D6654" w:rsidTr="00A010B2">
        <w:tc>
          <w:tcPr>
            <w:tcW w:w="5778" w:type="dxa"/>
          </w:tcPr>
          <w:p w:rsidR="00A010B2" w:rsidRPr="003D6654" w:rsidRDefault="00A010B2" w:rsidP="00C85939">
            <w:pPr>
              <w:jc w:val="center"/>
              <w:rPr>
                <w:sz w:val="56"/>
                <w:szCs w:val="56"/>
              </w:rPr>
            </w:pPr>
          </w:p>
        </w:tc>
        <w:tc>
          <w:tcPr>
            <w:tcW w:w="4536" w:type="dxa"/>
          </w:tcPr>
          <w:p w:rsidR="00A010B2" w:rsidRPr="003D6654" w:rsidRDefault="00A010B2" w:rsidP="009129E8">
            <w:pPr>
              <w:ind w:left="-108" w:firstLine="108"/>
              <w:rPr>
                <w:sz w:val="28"/>
                <w:szCs w:val="28"/>
              </w:rPr>
            </w:pPr>
            <w:r w:rsidRPr="003D6654">
              <w:rPr>
                <w:sz w:val="28"/>
                <w:szCs w:val="28"/>
              </w:rPr>
              <w:t>Генеральному директору</w:t>
            </w:r>
          </w:p>
          <w:p w:rsidR="00A010B2" w:rsidRPr="003D6654" w:rsidRDefault="00A010B2" w:rsidP="009129E8">
            <w:pPr>
              <w:ind w:left="-108" w:firstLine="108"/>
              <w:rPr>
                <w:sz w:val="28"/>
                <w:szCs w:val="28"/>
              </w:rPr>
            </w:pPr>
            <w:r w:rsidRPr="003D6654">
              <w:rPr>
                <w:sz w:val="28"/>
                <w:szCs w:val="28"/>
              </w:rPr>
              <w:t>АНО «ХК «Салават Юлаев»</w:t>
            </w:r>
          </w:p>
          <w:p w:rsidR="00A010B2" w:rsidRPr="003D6654" w:rsidRDefault="00A010B2" w:rsidP="009129E8">
            <w:pPr>
              <w:ind w:left="-108" w:firstLine="108"/>
            </w:pPr>
            <w:r w:rsidRPr="003D6654">
              <w:rPr>
                <w:sz w:val="28"/>
                <w:szCs w:val="28"/>
              </w:rPr>
              <w:t>И.О. Фамилия</w:t>
            </w:r>
          </w:p>
          <w:p w:rsidR="00A010B2" w:rsidRPr="003D6654" w:rsidRDefault="00A010B2" w:rsidP="00C85939">
            <w:pPr>
              <w:ind w:left="176"/>
            </w:pPr>
          </w:p>
        </w:tc>
      </w:tr>
    </w:tbl>
    <w:p w:rsidR="00A010B2" w:rsidRPr="003D6654" w:rsidRDefault="00A010B2" w:rsidP="00A010B2">
      <w:r w:rsidRPr="003D6654">
        <w:t xml:space="preserve">                                                                                             </w:t>
      </w:r>
      <w:r>
        <w:t xml:space="preserve">     </w:t>
      </w:r>
      <w:r w:rsidRPr="003D6654">
        <w:t xml:space="preserve"> от_________________________</w:t>
      </w:r>
      <w:r>
        <w:t>______________</w:t>
      </w:r>
      <w:r w:rsidRPr="003D6654">
        <w:t>____</w:t>
      </w:r>
    </w:p>
    <w:p w:rsidR="00A010B2" w:rsidRDefault="009129E8" w:rsidP="009129E8">
      <w:pPr>
        <w:pBdr>
          <w:bottom w:val="single" w:sz="12" w:space="1" w:color="auto"/>
        </w:pBdr>
        <w:ind w:left="5670" w:firstLine="1004"/>
        <w:rPr>
          <w:sz w:val="16"/>
          <w:szCs w:val="16"/>
        </w:rPr>
      </w:pPr>
      <w:r>
        <w:rPr>
          <w:sz w:val="16"/>
          <w:szCs w:val="16"/>
        </w:rPr>
        <w:t>(</w:t>
      </w:r>
      <w:r w:rsidR="00A010B2">
        <w:rPr>
          <w:sz w:val="16"/>
          <w:szCs w:val="16"/>
        </w:rPr>
        <w:t>Ф.И.О. заявителя</w:t>
      </w:r>
      <w:r>
        <w:rPr>
          <w:sz w:val="16"/>
          <w:szCs w:val="16"/>
        </w:rPr>
        <w:t>)</w:t>
      </w:r>
    </w:p>
    <w:p w:rsidR="009129E8" w:rsidRDefault="009129E8" w:rsidP="009129E8">
      <w:pPr>
        <w:pBdr>
          <w:bottom w:val="single" w:sz="12" w:space="1" w:color="auto"/>
        </w:pBdr>
        <w:ind w:left="5670" w:firstLine="1004"/>
        <w:rPr>
          <w:sz w:val="16"/>
          <w:szCs w:val="16"/>
        </w:rPr>
      </w:pPr>
    </w:p>
    <w:p w:rsidR="00A010B2" w:rsidRPr="00A010B2" w:rsidRDefault="00A010B2" w:rsidP="00A010B2">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A665CD" w:rsidRPr="00CB5F92" w:rsidRDefault="00A010B2" w:rsidP="00A010B2">
      <w:pPr>
        <w:tabs>
          <w:tab w:val="left" w:pos="0"/>
        </w:tabs>
        <w:ind w:firstLine="709"/>
        <w:jc w:val="center"/>
        <w:rPr>
          <w:sz w:val="16"/>
          <w:szCs w:val="16"/>
        </w:rPr>
      </w:pPr>
      <w:r>
        <w:rPr>
          <w:sz w:val="16"/>
          <w:szCs w:val="16"/>
        </w:rPr>
        <w:t xml:space="preserve">                                                                                              </w:t>
      </w:r>
      <w:r w:rsidR="00A665CD" w:rsidRPr="00CB5F92">
        <w:rPr>
          <w:sz w:val="16"/>
          <w:szCs w:val="16"/>
        </w:rPr>
        <w:t>(наименование и реквизиты документа,</w:t>
      </w:r>
    </w:p>
    <w:p w:rsidR="00A665CD" w:rsidRPr="00CB5F92" w:rsidRDefault="00A010B2" w:rsidP="00A010B2">
      <w:pPr>
        <w:tabs>
          <w:tab w:val="left" w:pos="0"/>
        </w:tabs>
        <w:ind w:firstLine="709"/>
        <w:jc w:val="center"/>
      </w:pPr>
      <w:r>
        <w:rPr>
          <w:sz w:val="16"/>
          <w:szCs w:val="16"/>
        </w:rPr>
        <w:t xml:space="preserve">                                                                                              </w:t>
      </w:r>
      <w:r w:rsidR="00A665CD" w:rsidRPr="00CB5F92">
        <w:rPr>
          <w:sz w:val="16"/>
          <w:szCs w:val="16"/>
        </w:rPr>
        <w:t>удостоверяющего личность заявителя)</w:t>
      </w: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center"/>
        <w:rPr>
          <w:b/>
          <w:sz w:val="28"/>
          <w:szCs w:val="28"/>
        </w:rPr>
      </w:pPr>
    </w:p>
    <w:p w:rsidR="00A665CD" w:rsidRPr="00CB5F92" w:rsidRDefault="00A665CD" w:rsidP="00A665CD">
      <w:pPr>
        <w:tabs>
          <w:tab w:val="left" w:pos="0"/>
        </w:tabs>
        <w:ind w:firstLine="709"/>
        <w:jc w:val="center"/>
        <w:rPr>
          <w:b/>
          <w:sz w:val="28"/>
          <w:szCs w:val="28"/>
        </w:rPr>
      </w:pPr>
      <w:r w:rsidRPr="00CB5F92">
        <w:rPr>
          <w:b/>
          <w:sz w:val="28"/>
          <w:szCs w:val="28"/>
        </w:rPr>
        <w:t>Заявление</w:t>
      </w:r>
    </w:p>
    <w:p w:rsidR="00A665CD" w:rsidRPr="00CB5F92" w:rsidRDefault="00A665CD" w:rsidP="00A665CD">
      <w:pPr>
        <w:tabs>
          <w:tab w:val="left" w:pos="0"/>
        </w:tabs>
        <w:ind w:firstLine="709"/>
        <w:rPr>
          <w:sz w:val="28"/>
          <w:szCs w:val="28"/>
        </w:rPr>
      </w:pPr>
    </w:p>
    <w:p w:rsidR="00A665CD" w:rsidRPr="00CB5F92" w:rsidRDefault="00A665CD" w:rsidP="00A665CD">
      <w:pPr>
        <w:tabs>
          <w:tab w:val="left" w:pos="0"/>
        </w:tabs>
        <w:spacing w:line="300" w:lineRule="auto"/>
        <w:ind w:firstLine="709"/>
        <w:rPr>
          <w:sz w:val="28"/>
          <w:szCs w:val="28"/>
        </w:rPr>
      </w:pPr>
      <w:r w:rsidRPr="00CB5F92">
        <w:rPr>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A665CD" w:rsidRPr="00CB5F92" w:rsidRDefault="00A665CD" w:rsidP="00A665CD">
      <w:pPr>
        <w:tabs>
          <w:tab w:val="left" w:pos="0"/>
        </w:tabs>
        <w:spacing w:line="300" w:lineRule="auto"/>
        <w:ind w:firstLine="709"/>
      </w:pPr>
    </w:p>
    <w:p w:rsidR="00A665CD" w:rsidRPr="00CB5F92" w:rsidRDefault="00A665CD" w:rsidP="00A665CD">
      <w:pPr>
        <w:tabs>
          <w:tab w:val="left" w:pos="0"/>
        </w:tabs>
        <w:spacing w:line="300" w:lineRule="auto"/>
        <w:ind w:firstLine="709"/>
      </w:pPr>
    </w:p>
    <w:tbl>
      <w:tblPr>
        <w:tblW w:w="0" w:type="auto"/>
        <w:tblLook w:val="01E0" w:firstRow="1" w:lastRow="1" w:firstColumn="1" w:lastColumn="1" w:noHBand="0" w:noVBand="0"/>
      </w:tblPr>
      <w:tblGrid>
        <w:gridCol w:w="3388"/>
        <w:gridCol w:w="3413"/>
        <w:gridCol w:w="3621"/>
      </w:tblGrid>
      <w:tr w:rsidR="00A665CD" w:rsidRPr="00CB5F92" w:rsidTr="00C82984">
        <w:tc>
          <w:tcPr>
            <w:tcW w:w="3463" w:type="dxa"/>
          </w:tcPr>
          <w:p w:rsidR="00A665CD" w:rsidRPr="00CB5F92" w:rsidRDefault="00A665CD" w:rsidP="00C82984">
            <w:pPr>
              <w:pBdr>
                <w:bottom w:val="single" w:sz="12" w:space="1" w:color="auto"/>
              </w:pBdr>
              <w:tabs>
                <w:tab w:val="left" w:pos="0"/>
              </w:tabs>
              <w:spacing w:line="300" w:lineRule="auto"/>
              <w:ind w:firstLine="709"/>
              <w:jc w:val="center"/>
              <w:rPr>
                <w:sz w:val="28"/>
                <w:szCs w:val="28"/>
              </w:rPr>
            </w:pPr>
          </w:p>
          <w:p w:rsidR="00A665CD" w:rsidRPr="00CB5F92" w:rsidRDefault="00A665CD" w:rsidP="00C82984">
            <w:pPr>
              <w:tabs>
                <w:tab w:val="left" w:pos="0"/>
              </w:tabs>
              <w:spacing w:line="300" w:lineRule="auto"/>
              <w:ind w:firstLine="709"/>
              <w:jc w:val="center"/>
            </w:pPr>
            <w:r w:rsidRPr="00CB5F92">
              <w:rPr>
                <w:sz w:val="16"/>
                <w:szCs w:val="16"/>
              </w:rPr>
              <w:t>(должность)</w:t>
            </w:r>
          </w:p>
        </w:tc>
        <w:tc>
          <w:tcPr>
            <w:tcW w:w="3495" w:type="dxa"/>
          </w:tcPr>
          <w:p w:rsidR="00A665CD" w:rsidRPr="00CB5F92" w:rsidRDefault="00A665CD" w:rsidP="00C82984">
            <w:pPr>
              <w:pBdr>
                <w:bottom w:val="single" w:sz="12" w:space="1" w:color="auto"/>
              </w:pBdr>
              <w:tabs>
                <w:tab w:val="left" w:pos="0"/>
              </w:tabs>
              <w:spacing w:line="300" w:lineRule="auto"/>
              <w:ind w:firstLine="709"/>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(подпись)</w:t>
            </w:r>
          </w:p>
          <w:p w:rsidR="00A665CD" w:rsidRPr="00CB5F92" w:rsidRDefault="00A665CD" w:rsidP="00C82984">
            <w:pPr>
              <w:tabs>
                <w:tab w:val="left" w:pos="0"/>
              </w:tabs>
              <w:spacing w:line="300" w:lineRule="auto"/>
              <w:ind w:firstLine="709"/>
              <w:jc w:val="center"/>
              <w:rPr>
                <w:sz w:val="28"/>
                <w:szCs w:val="28"/>
              </w:rPr>
            </w:pPr>
          </w:p>
        </w:tc>
        <w:tc>
          <w:tcPr>
            <w:tcW w:w="3463" w:type="dxa"/>
          </w:tcPr>
          <w:p w:rsidR="00A665CD" w:rsidRPr="00CB5F92" w:rsidRDefault="00A665CD" w:rsidP="00C82984">
            <w:pPr>
              <w:pBdr>
                <w:bottom w:val="single" w:sz="12" w:space="1" w:color="auto"/>
              </w:pBdr>
              <w:tabs>
                <w:tab w:val="left" w:pos="0"/>
              </w:tabs>
              <w:spacing w:line="300" w:lineRule="auto"/>
              <w:ind w:firstLine="709"/>
              <w:jc w:val="center"/>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(ФИО)</w:t>
            </w:r>
          </w:p>
          <w:p w:rsidR="00A665CD" w:rsidRPr="00CB5F92" w:rsidRDefault="00A665CD" w:rsidP="00C82984">
            <w:pPr>
              <w:tabs>
                <w:tab w:val="left" w:pos="0"/>
              </w:tabs>
              <w:spacing w:line="300" w:lineRule="auto"/>
              <w:ind w:firstLine="709"/>
              <w:jc w:val="center"/>
              <w:rPr>
                <w:sz w:val="16"/>
                <w:szCs w:val="16"/>
              </w:rPr>
            </w:pPr>
          </w:p>
          <w:p w:rsidR="00A665CD" w:rsidRPr="00CB5F92" w:rsidRDefault="00A665CD" w:rsidP="00C82984">
            <w:pPr>
              <w:tabs>
                <w:tab w:val="left" w:pos="0"/>
              </w:tabs>
              <w:spacing w:line="300" w:lineRule="auto"/>
              <w:ind w:firstLine="709"/>
              <w:jc w:val="right"/>
            </w:pPr>
            <w:r w:rsidRPr="00CB5F92">
              <w:rPr>
                <w:sz w:val="28"/>
                <w:szCs w:val="28"/>
              </w:rPr>
              <w:t>«___»______________20__г.</w:t>
            </w:r>
          </w:p>
        </w:tc>
      </w:tr>
    </w:tbl>
    <w:p w:rsidR="00A665CD" w:rsidRPr="00CB5F92" w:rsidRDefault="00A665CD" w:rsidP="00A665CD">
      <w:pPr>
        <w:tabs>
          <w:tab w:val="left" w:pos="0"/>
        </w:tabs>
        <w:ind w:firstLine="709"/>
        <w:rPr>
          <w:sz w:val="16"/>
          <w:szCs w:val="16"/>
        </w:rPr>
      </w:pPr>
    </w:p>
    <w:p w:rsidR="00A665CD" w:rsidRPr="00CB5F92" w:rsidRDefault="00A665CD" w:rsidP="00A665CD">
      <w:pPr>
        <w:tabs>
          <w:tab w:val="left" w:pos="0"/>
        </w:tabs>
        <w:ind w:firstLine="709"/>
        <w:rPr>
          <w:sz w:val="16"/>
          <w:szCs w:val="16"/>
        </w:rPr>
      </w:pPr>
    </w:p>
    <w:p w:rsidR="00A665CD" w:rsidRPr="00CB5F92" w:rsidRDefault="00A665CD" w:rsidP="00A665CD">
      <w:pPr>
        <w:tabs>
          <w:tab w:val="left" w:pos="0"/>
        </w:tabs>
        <w:ind w:firstLine="709"/>
        <w:rPr>
          <w:sz w:val="16"/>
          <w:szCs w:val="16"/>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913566" w:rsidRDefault="00913566" w:rsidP="00A665CD">
      <w:pPr>
        <w:pStyle w:val="af3"/>
        <w:widowControl w:val="0"/>
        <w:tabs>
          <w:tab w:val="left" w:pos="0"/>
          <w:tab w:val="left" w:pos="900"/>
        </w:tabs>
        <w:spacing w:before="0" w:beforeAutospacing="0" w:after="0" w:afterAutospacing="0"/>
        <w:ind w:firstLine="709"/>
        <w:rPr>
          <w:sz w:val="28"/>
          <w:szCs w:val="28"/>
        </w:rPr>
      </w:pPr>
    </w:p>
    <w:p w:rsidR="00BC238E" w:rsidRDefault="00BC238E" w:rsidP="009129E8">
      <w:pPr>
        <w:ind w:left="6804"/>
        <w:jc w:val="right"/>
        <w:rPr>
          <w:sz w:val="28"/>
          <w:szCs w:val="28"/>
        </w:rPr>
      </w:pPr>
    </w:p>
    <w:p w:rsidR="009129E8" w:rsidRDefault="009129E8" w:rsidP="009129E8">
      <w:pPr>
        <w:ind w:left="6804"/>
        <w:jc w:val="right"/>
        <w:rPr>
          <w:sz w:val="28"/>
          <w:szCs w:val="28"/>
        </w:rPr>
      </w:pPr>
      <w:r w:rsidRPr="003D6654">
        <w:rPr>
          <w:sz w:val="28"/>
          <w:szCs w:val="28"/>
        </w:rPr>
        <w:t xml:space="preserve">Приложение № </w:t>
      </w:r>
      <w:r>
        <w:rPr>
          <w:sz w:val="28"/>
          <w:szCs w:val="28"/>
        </w:rPr>
        <w:t>2</w:t>
      </w:r>
    </w:p>
    <w:p w:rsidR="009129E8" w:rsidRPr="003D6654" w:rsidRDefault="009129E8" w:rsidP="009129E8">
      <w:pPr>
        <w:ind w:left="6804"/>
        <w:jc w:val="right"/>
        <w:rPr>
          <w:sz w:val="28"/>
          <w:szCs w:val="28"/>
        </w:rPr>
      </w:pPr>
      <w:r>
        <w:rPr>
          <w:sz w:val="28"/>
          <w:szCs w:val="28"/>
        </w:rPr>
        <w:t>к Политике обработки персональных данных</w:t>
      </w:r>
    </w:p>
    <w:p w:rsidR="009129E8" w:rsidRDefault="009129E8" w:rsidP="009129E8">
      <w:pPr>
        <w:widowControl/>
        <w:spacing w:after="200" w:line="276" w:lineRule="auto"/>
        <w:ind w:firstLine="0"/>
        <w:jc w:val="left"/>
        <w:rPr>
          <w:sz w:val="28"/>
          <w:szCs w:val="28"/>
        </w:rPr>
      </w:pPr>
    </w:p>
    <w:p w:rsidR="009129E8" w:rsidRPr="003D6654" w:rsidRDefault="009129E8" w:rsidP="009129E8">
      <w:pPr>
        <w:autoSpaceDE w:val="0"/>
        <w:autoSpaceDN w:val="0"/>
        <w:adjustRightInd w:val="0"/>
        <w:jc w:val="center"/>
        <w:rPr>
          <w:b/>
          <w:bCs/>
          <w:color w:val="000000"/>
        </w:rPr>
      </w:pPr>
    </w:p>
    <w:tbl>
      <w:tblPr>
        <w:tblW w:w="0" w:type="auto"/>
        <w:tblLook w:val="04A0" w:firstRow="1" w:lastRow="0" w:firstColumn="1" w:lastColumn="0" w:noHBand="0" w:noVBand="1"/>
      </w:tblPr>
      <w:tblGrid>
        <w:gridCol w:w="5778"/>
        <w:gridCol w:w="4536"/>
      </w:tblGrid>
      <w:tr w:rsidR="009129E8" w:rsidRPr="003D6654" w:rsidTr="00C85939">
        <w:tc>
          <w:tcPr>
            <w:tcW w:w="5778" w:type="dxa"/>
          </w:tcPr>
          <w:p w:rsidR="009129E8" w:rsidRPr="003D6654" w:rsidRDefault="009129E8" w:rsidP="00C85939">
            <w:pPr>
              <w:jc w:val="center"/>
              <w:rPr>
                <w:sz w:val="56"/>
                <w:szCs w:val="56"/>
              </w:rPr>
            </w:pPr>
          </w:p>
        </w:tc>
        <w:tc>
          <w:tcPr>
            <w:tcW w:w="4536" w:type="dxa"/>
          </w:tcPr>
          <w:p w:rsidR="009129E8" w:rsidRPr="003D6654" w:rsidRDefault="009129E8" w:rsidP="009129E8">
            <w:pPr>
              <w:ind w:left="-108" w:firstLine="0"/>
              <w:rPr>
                <w:sz w:val="28"/>
                <w:szCs w:val="28"/>
              </w:rPr>
            </w:pPr>
            <w:r w:rsidRPr="003D6654">
              <w:rPr>
                <w:sz w:val="28"/>
                <w:szCs w:val="28"/>
              </w:rPr>
              <w:t>Генеральному директору</w:t>
            </w:r>
          </w:p>
          <w:p w:rsidR="009129E8" w:rsidRPr="003D6654" w:rsidRDefault="009129E8" w:rsidP="009129E8">
            <w:pPr>
              <w:ind w:left="-108" w:firstLine="0"/>
              <w:rPr>
                <w:sz w:val="28"/>
                <w:szCs w:val="28"/>
              </w:rPr>
            </w:pPr>
            <w:r w:rsidRPr="003D6654">
              <w:rPr>
                <w:sz w:val="28"/>
                <w:szCs w:val="28"/>
              </w:rPr>
              <w:t>АНО «ХК «Салават Юлаев»</w:t>
            </w:r>
          </w:p>
          <w:p w:rsidR="009129E8" w:rsidRPr="003D6654" w:rsidRDefault="009129E8" w:rsidP="009129E8">
            <w:pPr>
              <w:ind w:left="-108" w:firstLine="0"/>
            </w:pPr>
            <w:r w:rsidRPr="003D6654">
              <w:rPr>
                <w:sz w:val="28"/>
                <w:szCs w:val="28"/>
              </w:rPr>
              <w:t>И.О. Фамилия</w:t>
            </w:r>
          </w:p>
          <w:p w:rsidR="009129E8" w:rsidRPr="003D6654" w:rsidRDefault="009129E8" w:rsidP="00C85939">
            <w:pPr>
              <w:ind w:left="176"/>
            </w:pPr>
          </w:p>
        </w:tc>
      </w:tr>
    </w:tbl>
    <w:p w:rsidR="009129E8" w:rsidRPr="003D6654" w:rsidRDefault="009129E8" w:rsidP="009129E8">
      <w:r w:rsidRPr="003D6654">
        <w:t xml:space="preserve">                                                                                             </w:t>
      </w:r>
      <w:r>
        <w:t xml:space="preserve">     </w:t>
      </w:r>
      <w:r w:rsidRPr="003D6654">
        <w:t xml:space="preserve"> от_________________________</w:t>
      </w:r>
      <w:r>
        <w:t>______________</w:t>
      </w:r>
      <w:r w:rsidRPr="003D6654">
        <w:t>____</w:t>
      </w:r>
    </w:p>
    <w:p w:rsidR="009129E8" w:rsidRDefault="009129E8" w:rsidP="009129E8">
      <w:pPr>
        <w:pBdr>
          <w:bottom w:val="single" w:sz="12" w:space="1" w:color="auto"/>
        </w:pBdr>
        <w:ind w:left="5670" w:firstLine="1004"/>
        <w:rPr>
          <w:sz w:val="16"/>
          <w:szCs w:val="16"/>
        </w:rPr>
      </w:pPr>
      <w:r>
        <w:rPr>
          <w:sz w:val="16"/>
          <w:szCs w:val="16"/>
        </w:rPr>
        <w:t>(Ф.И.О. заявителя)</w:t>
      </w:r>
    </w:p>
    <w:p w:rsidR="009129E8" w:rsidRDefault="009129E8" w:rsidP="009129E8">
      <w:pPr>
        <w:pBdr>
          <w:bottom w:val="single" w:sz="12" w:space="1" w:color="auto"/>
        </w:pBdr>
        <w:ind w:left="5670" w:firstLine="1004"/>
        <w:rPr>
          <w:sz w:val="16"/>
          <w:szCs w:val="16"/>
        </w:rPr>
      </w:pPr>
    </w:p>
    <w:p w:rsidR="009129E8" w:rsidRPr="00A010B2" w:rsidRDefault="009129E8" w:rsidP="009129E8">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9129E8" w:rsidRPr="00CB5F92" w:rsidRDefault="009129E8" w:rsidP="009129E8">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9129E8" w:rsidRPr="00CB5F92" w:rsidRDefault="009129E8" w:rsidP="009129E8">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center"/>
        <w:rPr>
          <w:b/>
          <w:sz w:val="28"/>
          <w:szCs w:val="28"/>
        </w:rPr>
      </w:pPr>
    </w:p>
    <w:p w:rsidR="00A665CD" w:rsidRPr="00CB5F92" w:rsidRDefault="00A665CD" w:rsidP="00A665CD">
      <w:pPr>
        <w:tabs>
          <w:tab w:val="left" w:pos="0"/>
        </w:tabs>
        <w:ind w:firstLine="709"/>
        <w:jc w:val="center"/>
        <w:rPr>
          <w:b/>
          <w:sz w:val="28"/>
          <w:szCs w:val="28"/>
        </w:rPr>
      </w:pPr>
      <w:r w:rsidRPr="00CB5F92">
        <w:rPr>
          <w:b/>
          <w:sz w:val="28"/>
          <w:szCs w:val="28"/>
        </w:rPr>
        <w:t>Заявление</w:t>
      </w:r>
    </w:p>
    <w:p w:rsidR="00A665CD" w:rsidRPr="00CB5F92" w:rsidRDefault="00A665CD" w:rsidP="00A665CD">
      <w:pPr>
        <w:tabs>
          <w:tab w:val="left" w:pos="0"/>
        </w:tabs>
        <w:ind w:firstLine="709"/>
        <w:rPr>
          <w:sz w:val="28"/>
          <w:szCs w:val="28"/>
        </w:rPr>
      </w:pPr>
    </w:p>
    <w:p w:rsidR="00A665CD" w:rsidRPr="00CB5F92" w:rsidRDefault="00A665CD" w:rsidP="00A665CD">
      <w:pPr>
        <w:tabs>
          <w:tab w:val="left" w:pos="0"/>
        </w:tabs>
        <w:spacing w:line="300" w:lineRule="auto"/>
        <w:ind w:firstLine="709"/>
      </w:pPr>
      <w:r w:rsidRPr="00CB5F92">
        <w:rPr>
          <w:sz w:val="28"/>
          <w:szCs w:val="28"/>
        </w:rPr>
        <w:t>Прошу уточнить, обрабатываемые Вами, мои персональные данные: ________________________________________________________________________;</w:t>
      </w:r>
    </w:p>
    <w:p w:rsidR="00A665CD" w:rsidRPr="00CB5F92" w:rsidRDefault="00A665CD" w:rsidP="00A665CD">
      <w:pPr>
        <w:tabs>
          <w:tab w:val="left" w:pos="0"/>
        </w:tabs>
        <w:spacing w:line="300" w:lineRule="auto"/>
        <w:ind w:firstLine="709"/>
        <w:jc w:val="center"/>
        <w:rPr>
          <w:sz w:val="16"/>
          <w:szCs w:val="16"/>
        </w:rPr>
      </w:pPr>
      <w:r w:rsidRPr="00CB5F92">
        <w:rPr>
          <w:sz w:val="16"/>
          <w:szCs w:val="16"/>
        </w:rPr>
        <w:t>(указать уточняемые персональные данные)</w:t>
      </w:r>
    </w:p>
    <w:p w:rsidR="00A665CD" w:rsidRPr="00CB5F92" w:rsidRDefault="00A665CD" w:rsidP="00A665CD">
      <w:pPr>
        <w:tabs>
          <w:tab w:val="left" w:pos="0"/>
        </w:tabs>
        <w:spacing w:line="300" w:lineRule="auto"/>
        <w:ind w:firstLine="709"/>
      </w:pPr>
      <w:r w:rsidRPr="00CB5F92">
        <w:rPr>
          <w:sz w:val="28"/>
          <w:szCs w:val="28"/>
        </w:rPr>
        <w:t>в связи с тем, что</w:t>
      </w:r>
      <w:r w:rsidRPr="00CB5F92">
        <w:t xml:space="preserve"> __________________________________________________.</w:t>
      </w:r>
    </w:p>
    <w:p w:rsidR="00A665CD" w:rsidRPr="00CB5F92" w:rsidRDefault="00A665CD" w:rsidP="00A665CD">
      <w:pPr>
        <w:tabs>
          <w:tab w:val="left" w:pos="0"/>
        </w:tabs>
        <w:spacing w:line="300" w:lineRule="auto"/>
        <w:ind w:firstLine="709"/>
        <w:jc w:val="center"/>
        <w:rPr>
          <w:sz w:val="16"/>
          <w:szCs w:val="16"/>
        </w:rPr>
      </w:pPr>
      <w:r w:rsidRPr="00CB5F92">
        <w:rPr>
          <w:sz w:val="16"/>
          <w:szCs w:val="16"/>
        </w:rPr>
        <w:t>(указать причину уточнения персональных данных)</w:t>
      </w:r>
    </w:p>
    <w:p w:rsidR="00A665CD" w:rsidRPr="00CB5F92" w:rsidRDefault="00A665CD" w:rsidP="00A665CD">
      <w:pPr>
        <w:tabs>
          <w:tab w:val="left" w:pos="0"/>
        </w:tabs>
        <w:spacing w:line="300" w:lineRule="auto"/>
        <w:ind w:firstLine="709"/>
        <w:jc w:val="right"/>
      </w:pPr>
    </w:p>
    <w:p w:rsidR="00A665CD" w:rsidRPr="00CB5F92" w:rsidRDefault="00A665CD" w:rsidP="00A665CD">
      <w:pPr>
        <w:tabs>
          <w:tab w:val="left" w:pos="0"/>
        </w:tabs>
        <w:spacing w:line="300" w:lineRule="auto"/>
        <w:ind w:firstLine="709"/>
        <w:jc w:val="right"/>
      </w:pPr>
    </w:p>
    <w:tbl>
      <w:tblPr>
        <w:tblW w:w="0" w:type="auto"/>
        <w:tblLook w:val="01E0" w:firstRow="1" w:lastRow="1" w:firstColumn="1" w:lastColumn="1" w:noHBand="0" w:noVBand="0"/>
      </w:tblPr>
      <w:tblGrid>
        <w:gridCol w:w="2366"/>
        <w:gridCol w:w="4015"/>
        <w:gridCol w:w="4041"/>
      </w:tblGrid>
      <w:tr w:rsidR="00A665CD" w:rsidRPr="00CB5F92" w:rsidTr="00C82984">
        <w:tc>
          <w:tcPr>
            <w:tcW w:w="2384" w:type="dxa"/>
          </w:tcPr>
          <w:p w:rsidR="00A665CD" w:rsidRPr="00CB5F92" w:rsidRDefault="00A665CD" w:rsidP="00C82984">
            <w:pPr>
              <w:tabs>
                <w:tab w:val="left" w:pos="0"/>
              </w:tabs>
              <w:spacing w:line="300" w:lineRule="auto"/>
              <w:ind w:firstLine="709"/>
              <w:jc w:val="center"/>
            </w:pPr>
          </w:p>
        </w:tc>
        <w:tc>
          <w:tcPr>
            <w:tcW w:w="4041" w:type="dxa"/>
          </w:tcPr>
          <w:p w:rsidR="00A665CD" w:rsidRPr="00CB5F92" w:rsidRDefault="00A665CD" w:rsidP="00C82984">
            <w:pPr>
              <w:pBdr>
                <w:bottom w:val="single" w:sz="12" w:space="1" w:color="auto"/>
              </w:pBdr>
              <w:tabs>
                <w:tab w:val="left" w:pos="0"/>
              </w:tabs>
              <w:spacing w:line="300" w:lineRule="auto"/>
              <w:ind w:firstLine="709"/>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(подпись)</w:t>
            </w:r>
          </w:p>
          <w:p w:rsidR="00A665CD" w:rsidRPr="00CB5F92" w:rsidRDefault="00A665CD" w:rsidP="00C82984">
            <w:pPr>
              <w:tabs>
                <w:tab w:val="left" w:pos="0"/>
              </w:tabs>
              <w:spacing w:line="300" w:lineRule="auto"/>
              <w:ind w:firstLine="709"/>
              <w:jc w:val="center"/>
              <w:rPr>
                <w:sz w:val="28"/>
                <w:szCs w:val="28"/>
              </w:rPr>
            </w:pPr>
          </w:p>
        </w:tc>
        <w:tc>
          <w:tcPr>
            <w:tcW w:w="3996" w:type="dxa"/>
          </w:tcPr>
          <w:p w:rsidR="00A665CD" w:rsidRPr="00CB5F92" w:rsidRDefault="00A665CD" w:rsidP="00C82984">
            <w:pPr>
              <w:pBdr>
                <w:bottom w:val="single" w:sz="12" w:space="1" w:color="auto"/>
              </w:pBdr>
              <w:tabs>
                <w:tab w:val="left" w:pos="0"/>
              </w:tabs>
              <w:spacing w:line="300" w:lineRule="auto"/>
              <w:ind w:firstLine="709"/>
              <w:jc w:val="center"/>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(ФИО)</w:t>
            </w:r>
          </w:p>
          <w:p w:rsidR="00A665CD" w:rsidRPr="00CB5F92" w:rsidRDefault="00A665CD" w:rsidP="00C82984">
            <w:pPr>
              <w:tabs>
                <w:tab w:val="left" w:pos="0"/>
              </w:tabs>
              <w:spacing w:line="300" w:lineRule="auto"/>
              <w:ind w:firstLine="709"/>
              <w:jc w:val="center"/>
              <w:rPr>
                <w:sz w:val="16"/>
                <w:szCs w:val="16"/>
              </w:rPr>
            </w:pPr>
          </w:p>
          <w:p w:rsidR="00A665CD" w:rsidRPr="00CB5F92" w:rsidRDefault="00A665CD" w:rsidP="00C82984">
            <w:pPr>
              <w:tabs>
                <w:tab w:val="left" w:pos="0"/>
              </w:tabs>
              <w:spacing w:line="300" w:lineRule="auto"/>
              <w:ind w:firstLine="709"/>
              <w:jc w:val="right"/>
            </w:pPr>
            <w:r w:rsidRPr="00CB5F92">
              <w:rPr>
                <w:sz w:val="28"/>
                <w:szCs w:val="28"/>
              </w:rPr>
              <w:t>«___»_________________20__г.</w:t>
            </w:r>
          </w:p>
        </w:tc>
      </w:tr>
    </w:tbl>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9129E8" w:rsidRDefault="00A665CD" w:rsidP="009129E8">
      <w:pPr>
        <w:ind w:left="6804"/>
        <w:jc w:val="right"/>
        <w:rPr>
          <w:sz w:val="28"/>
          <w:szCs w:val="28"/>
        </w:rPr>
      </w:pPr>
      <w:r>
        <w:rPr>
          <w:sz w:val="28"/>
          <w:szCs w:val="28"/>
        </w:rPr>
        <w:br w:type="page"/>
      </w:r>
      <w:r w:rsidR="00B51AA0">
        <w:rPr>
          <w:rFonts w:ascii="Arial Unicode MS" w:hAnsi="Arial Unicode MS" w:cs="Arial Unicode MS"/>
          <w:noProof/>
          <w:sz w:val="24"/>
          <w:szCs w:val="24"/>
        </w:rPr>
        <w:pict>
          <v:rect id="Rectangle 20" o:spid="_x0000_s1026" style="position:absolute;left:0;text-align:left;margin-left:243pt;margin-top:-27pt;width:36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3edwIAAPsEAAAOAAAAZHJzL2Uyb0RvYy54bWysVNuO0zAQfUfiHyy/t7mQ7jbRpqvdLUVI&#10;BVYsfIBrO42FYxvbbVoQ/87Yabs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" stroked="f"/>
        </w:pict>
      </w:r>
      <w:r w:rsidR="009129E8" w:rsidRPr="009129E8">
        <w:rPr>
          <w:sz w:val="28"/>
          <w:szCs w:val="28"/>
        </w:rPr>
        <w:t xml:space="preserve"> </w:t>
      </w:r>
      <w:r w:rsidR="009129E8" w:rsidRPr="003D6654">
        <w:rPr>
          <w:sz w:val="28"/>
          <w:szCs w:val="28"/>
        </w:rPr>
        <w:t xml:space="preserve">Приложение № </w:t>
      </w:r>
      <w:r w:rsidR="009129E8">
        <w:rPr>
          <w:sz w:val="28"/>
          <w:szCs w:val="28"/>
        </w:rPr>
        <w:t>3</w:t>
      </w:r>
    </w:p>
    <w:p w:rsidR="009129E8" w:rsidRPr="003D6654" w:rsidRDefault="009129E8" w:rsidP="009129E8">
      <w:pPr>
        <w:ind w:left="6804"/>
        <w:jc w:val="right"/>
        <w:rPr>
          <w:sz w:val="28"/>
          <w:szCs w:val="28"/>
        </w:rPr>
      </w:pPr>
      <w:r>
        <w:rPr>
          <w:sz w:val="28"/>
          <w:szCs w:val="28"/>
        </w:rPr>
        <w:t>к Политике обработки персональных данных</w:t>
      </w:r>
    </w:p>
    <w:p w:rsidR="009129E8" w:rsidRDefault="009129E8" w:rsidP="009129E8">
      <w:pPr>
        <w:widowControl/>
        <w:spacing w:after="200" w:line="276" w:lineRule="auto"/>
        <w:ind w:firstLine="0"/>
        <w:jc w:val="left"/>
        <w:rPr>
          <w:sz w:val="28"/>
          <w:szCs w:val="28"/>
        </w:rPr>
      </w:pPr>
    </w:p>
    <w:p w:rsidR="009129E8" w:rsidRPr="003D6654" w:rsidRDefault="009129E8" w:rsidP="009129E8">
      <w:pPr>
        <w:autoSpaceDE w:val="0"/>
        <w:autoSpaceDN w:val="0"/>
        <w:adjustRightInd w:val="0"/>
        <w:jc w:val="center"/>
        <w:rPr>
          <w:b/>
          <w:bCs/>
          <w:color w:val="000000"/>
        </w:rPr>
      </w:pPr>
    </w:p>
    <w:tbl>
      <w:tblPr>
        <w:tblW w:w="0" w:type="auto"/>
        <w:tblLook w:val="04A0" w:firstRow="1" w:lastRow="0" w:firstColumn="1" w:lastColumn="0" w:noHBand="0" w:noVBand="1"/>
      </w:tblPr>
      <w:tblGrid>
        <w:gridCol w:w="5778"/>
        <w:gridCol w:w="4536"/>
      </w:tblGrid>
      <w:tr w:rsidR="009129E8" w:rsidRPr="003D6654" w:rsidTr="00C85939">
        <w:tc>
          <w:tcPr>
            <w:tcW w:w="5778" w:type="dxa"/>
          </w:tcPr>
          <w:p w:rsidR="009129E8" w:rsidRPr="003D6654" w:rsidRDefault="009129E8" w:rsidP="00C85939">
            <w:pPr>
              <w:jc w:val="center"/>
              <w:rPr>
                <w:sz w:val="56"/>
                <w:szCs w:val="56"/>
              </w:rPr>
            </w:pPr>
          </w:p>
        </w:tc>
        <w:tc>
          <w:tcPr>
            <w:tcW w:w="4536" w:type="dxa"/>
          </w:tcPr>
          <w:p w:rsidR="009129E8" w:rsidRPr="003D6654" w:rsidRDefault="009129E8" w:rsidP="009129E8">
            <w:pPr>
              <w:ind w:left="-108" w:firstLine="0"/>
              <w:rPr>
                <w:sz w:val="28"/>
                <w:szCs w:val="28"/>
              </w:rPr>
            </w:pPr>
            <w:r w:rsidRPr="003D6654">
              <w:rPr>
                <w:sz w:val="28"/>
                <w:szCs w:val="28"/>
              </w:rPr>
              <w:t>Генеральному директору</w:t>
            </w:r>
          </w:p>
          <w:p w:rsidR="009129E8" w:rsidRPr="003D6654" w:rsidRDefault="009129E8" w:rsidP="009129E8">
            <w:pPr>
              <w:ind w:left="-108" w:firstLine="0"/>
              <w:rPr>
                <w:sz w:val="28"/>
                <w:szCs w:val="28"/>
              </w:rPr>
            </w:pPr>
            <w:r w:rsidRPr="003D6654">
              <w:rPr>
                <w:sz w:val="28"/>
                <w:szCs w:val="28"/>
              </w:rPr>
              <w:t>АНО «ХК «Салават Юлаев»</w:t>
            </w:r>
          </w:p>
          <w:p w:rsidR="009129E8" w:rsidRPr="003D6654" w:rsidRDefault="009129E8" w:rsidP="009129E8">
            <w:pPr>
              <w:ind w:left="-108" w:firstLine="0"/>
            </w:pPr>
            <w:r w:rsidRPr="003D6654">
              <w:rPr>
                <w:sz w:val="28"/>
                <w:szCs w:val="28"/>
              </w:rPr>
              <w:t>И.О. Фамилия</w:t>
            </w:r>
          </w:p>
          <w:p w:rsidR="009129E8" w:rsidRPr="003D6654" w:rsidRDefault="009129E8" w:rsidP="00C85939">
            <w:pPr>
              <w:ind w:left="176"/>
            </w:pPr>
          </w:p>
        </w:tc>
      </w:tr>
    </w:tbl>
    <w:p w:rsidR="009129E8" w:rsidRPr="003D6654" w:rsidRDefault="009129E8" w:rsidP="009129E8">
      <w:r w:rsidRPr="003D6654">
        <w:t xml:space="preserve">                                                                                             </w:t>
      </w:r>
      <w:r>
        <w:t xml:space="preserve">     </w:t>
      </w:r>
      <w:r w:rsidRPr="003D6654">
        <w:t xml:space="preserve"> от_________________________</w:t>
      </w:r>
      <w:r>
        <w:t>______________</w:t>
      </w:r>
      <w:r w:rsidRPr="003D6654">
        <w:t>____</w:t>
      </w:r>
    </w:p>
    <w:p w:rsidR="009129E8" w:rsidRDefault="009129E8" w:rsidP="009129E8">
      <w:pPr>
        <w:pBdr>
          <w:bottom w:val="single" w:sz="12" w:space="1" w:color="auto"/>
        </w:pBdr>
        <w:ind w:left="5670" w:firstLine="1004"/>
        <w:rPr>
          <w:sz w:val="16"/>
          <w:szCs w:val="16"/>
        </w:rPr>
      </w:pPr>
      <w:r>
        <w:rPr>
          <w:sz w:val="16"/>
          <w:szCs w:val="16"/>
        </w:rPr>
        <w:t>(Ф.И.О. заявителя)</w:t>
      </w:r>
    </w:p>
    <w:p w:rsidR="009129E8" w:rsidRDefault="009129E8" w:rsidP="009129E8">
      <w:pPr>
        <w:pBdr>
          <w:bottom w:val="single" w:sz="12" w:space="1" w:color="auto"/>
        </w:pBdr>
        <w:ind w:left="5670" w:firstLine="1004"/>
        <w:rPr>
          <w:sz w:val="16"/>
          <w:szCs w:val="16"/>
        </w:rPr>
      </w:pPr>
    </w:p>
    <w:p w:rsidR="009129E8" w:rsidRPr="00A010B2" w:rsidRDefault="009129E8" w:rsidP="009129E8">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9129E8" w:rsidRPr="00CB5F92" w:rsidRDefault="009129E8" w:rsidP="009129E8">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9129E8" w:rsidRPr="00CB5F92" w:rsidRDefault="009129E8" w:rsidP="009129E8">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A665CD" w:rsidRPr="00FC7CE3" w:rsidRDefault="00A665CD" w:rsidP="009129E8">
      <w:pPr>
        <w:ind w:left="6804"/>
        <w:jc w:val="right"/>
      </w:pPr>
    </w:p>
    <w:p w:rsidR="009129E8" w:rsidRDefault="009129E8" w:rsidP="00A665CD">
      <w:pPr>
        <w:tabs>
          <w:tab w:val="left" w:pos="0"/>
        </w:tabs>
        <w:ind w:firstLine="709"/>
        <w:jc w:val="center"/>
        <w:rPr>
          <w:b/>
          <w:sz w:val="28"/>
          <w:szCs w:val="28"/>
        </w:rPr>
      </w:pPr>
    </w:p>
    <w:p w:rsidR="00A665CD" w:rsidRPr="00FC7CE3" w:rsidRDefault="00A665CD" w:rsidP="00A665CD">
      <w:pPr>
        <w:tabs>
          <w:tab w:val="left" w:pos="0"/>
        </w:tabs>
        <w:ind w:firstLine="709"/>
        <w:jc w:val="center"/>
        <w:rPr>
          <w:b/>
          <w:sz w:val="28"/>
          <w:szCs w:val="28"/>
        </w:rPr>
      </w:pPr>
      <w:r w:rsidRPr="00FC7CE3">
        <w:rPr>
          <w:b/>
          <w:sz w:val="28"/>
          <w:szCs w:val="28"/>
        </w:rPr>
        <w:t>Заявление об отзыве согласия на обработку персональных данных</w:t>
      </w:r>
    </w:p>
    <w:p w:rsidR="00A665CD" w:rsidRPr="00FC7CE3" w:rsidRDefault="00A665CD" w:rsidP="00A665CD">
      <w:pPr>
        <w:tabs>
          <w:tab w:val="left" w:pos="0"/>
        </w:tabs>
        <w:ind w:firstLine="709"/>
        <w:jc w:val="center"/>
        <w:rPr>
          <w:b/>
          <w:sz w:val="28"/>
          <w:szCs w:val="28"/>
        </w:rPr>
      </w:pPr>
      <w:r w:rsidRPr="00FC7CE3">
        <w:rPr>
          <w:b/>
          <w:sz w:val="28"/>
          <w:szCs w:val="28"/>
        </w:rPr>
        <w:t xml:space="preserve"> </w:t>
      </w:r>
    </w:p>
    <w:p w:rsidR="00A665CD" w:rsidRPr="00FC7CE3" w:rsidRDefault="00A665CD" w:rsidP="00A665CD">
      <w:pPr>
        <w:tabs>
          <w:tab w:val="left" w:pos="0"/>
        </w:tabs>
        <w:spacing w:line="360" w:lineRule="auto"/>
        <w:ind w:firstLine="709"/>
        <w:rPr>
          <w:sz w:val="28"/>
          <w:szCs w:val="28"/>
        </w:rPr>
      </w:pPr>
      <w:r w:rsidRPr="00FC7CE3">
        <w:rPr>
          <w:sz w:val="28"/>
          <w:szCs w:val="28"/>
        </w:rPr>
        <w:t xml:space="preserve">  Настоящим заявлением отзываю свое согласие на обработку персональных данных, выраженное в Договоре №___________ от _____________ а также в любых других документах.</w:t>
      </w:r>
    </w:p>
    <w:p w:rsidR="00A665CD" w:rsidRPr="00FC7CE3" w:rsidRDefault="00A665CD" w:rsidP="00A665CD">
      <w:pPr>
        <w:tabs>
          <w:tab w:val="left" w:pos="0"/>
        </w:tabs>
        <w:spacing w:line="360" w:lineRule="auto"/>
        <w:ind w:firstLine="709"/>
        <w:rPr>
          <w:sz w:val="28"/>
          <w:szCs w:val="28"/>
        </w:rPr>
      </w:pPr>
      <w:r w:rsidRPr="00FC7CE3">
        <w:rPr>
          <w:sz w:val="28"/>
          <w:szCs w:val="28"/>
        </w:rPr>
        <w:t>В соответствии с ч. 5 Федерального закона от 27.07.2006 № 152-Ф «О персональных данных»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w:t>
      </w:r>
    </w:p>
    <w:p w:rsidR="00A665CD" w:rsidRPr="00FC7CE3" w:rsidRDefault="00A665CD" w:rsidP="00A665CD">
      <w:pPr>
        <w:tabs>
          <w:tab w:val="left" w:pos="0"/>
        </w:tabs>
        <w:spacing w:line="360" w:lineRule="auto"/>
        <w:ind w:firstLine="709"/>
        <w:rPr>
          <w:sz w:val="28"/>
          <w:szCs w:val="28"/>
        </w:rPr>
      </w:pPr>
      <w:r w:rsidRPr="00FC7CE3">
        <w:rPr>
          <w:sz w:val="28"/>
          <w:szCs w:val="28"/>
        </w:rPr>
        <w:t>Персональными данными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(п. 1 ст. 3 указанного закона).</w:t>
      </w:r>
    </w:p>
    <w:p w:rsidR="00A665CD" w:rsidRPr="00FC7CE3" w:rsidRDefault="00A665CD" w:rsidP="00A665CD">
      <w:pPr>
        <w:tabs>
          <w:tab w:val="left" w:pos="0"/>
        </w:tabs>
        <w:spacing w:line="360" w:lineRule="auto"/>
        <w:ind w:firstLine="709"/>
        <w:rPr>
          <w:sz w:val="28"/>
          <w:szCs w:val="28"/>
        </w:rPr>
      </w:pPr>
      <w:r w:rsidRPr="00FC7CE3">
        <w:rPr>
          <w:sz w:val="28"/>
          <w:szCs w:val="28"/>
        </w:rPr>
        <w:t>В связи с изложенным требую в течение трех рабочих дней с момента получения данного отзыва прекратить обработку персональных данных и уничтожить персональные данные (в том числе у лиц, кому эта информация была передана).</w:t>
      </w:r>
    </w:p>
    <w:p w:rsidR="00A665CD" w:rsidRPr="00FC7CE3" w:rsidRDefault="00A665CD" w:rsidP="00A665CD">
      <w:pPr>
        <w:tabs>
          <w:tab w:val="left" w:pos="0"/>
        </w:tabs>
        <w:spacing w:line="360" w:lineRule="auto"/>
        <w:ind w:firstLine="709"/>
        <w:rPr>
          <w:sz w:val="28"/>
          <w:szCs w:val="28"/>
        </w:rPr>
      </w:pPr>
      <w:r w:rsidRPr="00FC7CE3">
        <w:rPr>
          <w:sz w:val="28"/>
          <w:szCs w:val="28"/>
        </w:rPr>
        <w:t>Напоминаю, что об уничтожении персональных данных оператор обязан уведомить субъекта персональных данных.</w:t>
      </w:r>
    </w:p>
    <w:p w:rsidR="00A665CD" w:rsidRPr="00FC7CE3" w:rsidRDefault="00A665CD" w:rsidP="00A665CD">
      <w:pPr>
        <w:tabs>
          <w:tab w:val="left" w:pos="0"/>
        </w:tabs>
        <w:spacing w:line="360" w:lineRule="auto"/>
        <w:ind w:firstLine="709"/>
        <w:rPr>
          <w:sz w:val="28"/>
          <w:szCs w:val="28"/>
        </w:rPr>
      </w:pPr>
    </w:p>
    <w:p w:rsidR="00A665CD" w:rsidRPr="00FC7CE3" w:rsidRDefault="00A665CD" w:rsidP="00A665CD">
      <w:pPr>
        <w:tabs>
          <w:tab w:val="left" w:pos="0"/>
        </w:tabs>
        <w:spacing w:line="360" w:lineRule="auto"/>
        <w:ind w:firstLine="709"/>
        <w:rPr>
          <w:sz w:val="28"/>
          <w:szCs w:val="28"/>
        </w:rPr>
      </w:pPr>
      <w:r w:rsidRPr="00FC7CE3">
        <w:rPr>
          <w:sz w:val="28"/>
          <w:szCs w:val="28"/>
        </w:rPr>
        <w:t xml:space="preserve">В случае невыполнения требований, изложенных в данном отзыве, буду вынужден обратиться с жалобой в </w:t>
      </w:r>
      <w:proofErr w:type="spellStart"/>
      <w:r w:rsidRPr="00FC7CE3">
        <w:rPr>
          <w:sz w:val="28"/>
          <w:szCs w:val="28"/>
        </w:rPr>
        <w:t>Роскомнадзор</w:t>
      </w:r>
      <w:proofErr w:type="spellEnd"/>
      <w:r w:rsidRPr="00FC7CE3">
        <w:rPr>
          <w:sz w:val="28"/>
          <w:szCs w:val="28"/>
        </w:rPr>
        <w:t xml:space="preserve"> для привлечения </w:t>
      </w:r>
      <w:r w:rsidR="009129E8">
        <w:rPr>
          <w:sz w:val="28"/>
          <w:szCs w:val="28"/>
        </w:rPr>
        <w:t>АНО «ХК «Салават Юлаев»</w:t>
      </w:r>
      <w:r w:rsidRPr="00FC7CE3">
        <w:rPr>
          <w:sz w:val="28"/>
          <w:szCs w:val="28"/>
        </w:rPr>
        <w:t xml:space="preserve"> к административной ответственности.</w:t>
      </w:r>
    </w:p>
    <w:p w:rsidR="00A665CD" w:rsidRPr="00FC7CE3" w:rsidRDefault="00A665CD" w:rsidP="00A665CD">
      <w:pPr>
        <w:tabs>
          <w:tab w:val="left" w:pos="0"/>
        </w:tabs>
        <w:ind w:firstLine="709"/>
        <w:rPr>
          <w:b/>
          <w:sz w:val="28"/>
          <w:szCs w:val="28"/>
        </w:rPr>
      </w:pPr>
    </w:p>
    <w:p w:rsidR="00A665CD" w:rsidRPr="00177839" w:rsidRDefault="00A665CD" w:rsidP="00A665CD">
      <w:pPr>
        <w:tabs>
          <w:tab w:val="left" w:pos="0"/>
        </w:tabs>
        <w:ind w:firstLine="709"/>
        <w:jc w:val="center"/>
        <w:rPr>
          <w:b/>
          <w:sz w:val="28"/>
          <w:szCs w:val="28"/>
        </w:rPr>
      </w:pPr>
    </w:p>
    <w:p w:rsidR="00A665CD" w:rsidRPr="00177839" w:rsidRDefault="00A665CD" w:rsidP="00A665CD">
      <w:pPr>
        <w:tabs>
          <w:tab w:val="left" w:pos="0"/>
        </w:tabs>
        <w:ind w:firstLine="709"/>
        <w:jc w:val="center"/>
        <w:rPr>
          <w:b/>
          <w:sz w:val="28"/>
          <w:szCs w:val="28"/>
        </w:rPr>
      </w:pPr>
    </w:p>
    <w:tbl>
      <w:tblPr>
        <w:tblW w:w="0" w:type="auto"/>
        <w:tblLook w:val="01E0" w:firstRow="1" w:lastRow="1" w:firstColumn="1" w:lastColumn="1" w:noHBand="0" w:noVBand="0"/>
      </w:tblPr>
      <w:tblGrid>
        <w:gridCol w:w="2366"/>
        <w:gridCol w:w="4015"/>
        <w:gridCol w:w="4041"/>
      </w:tblGrid>
      <w:tr w:rsidR="00A665CD" w:rsidRPr="00CB5F92" w:rsidTr="00C82984">
        <w:tc>
          <w:tcPr>
            <w:tcW w:w="2384" w:type="dxa"/>
          </w:tcPr>
          <w:p w:rsidR="00A665CD" w:rsidRPr="00CB5F92" w:rsidRDefault="00A665CD" w:rsidP="00C82984">
            <w:pPr>
              <w:tabs>
                <w:tab w:val="left" w:pos="0"/>
              </w:tabs>
              <w:spacing w:line="300" w:lineRule="auto"/>
              <w:ind w:firstLine="709"/>
              <w:jc w:val="center"/>
            </w:pPr>
          </w:p>
        </w:tc>
        <w:tc>
          <w:tcPr>
            <w:tcW w:w="4041" w:type="dxa"/>
          </w:tcPr>
          <w:p w:rsidR="00A665CD" w:rsidRPr="00CB5F92" w:rsidRDefault="00A665CD" w:rsidP="00C82984">
            <w:pPr>
              <w:pBdr>
                <w:bottom w:val="single" w:sz="12" w:space="1" w:color="auto"/>
              </w:pBdr>
              <w:tabs>
                <w:tab w:val="left" w:pos="0"/>
              </w:tabs>
              <w:spacing w:line="300" w:lineRule="auto"/>
              <w:ind w:firstLine="709"/>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(подпись)</w:t>
            </w:r>
          </w:p>
          <w:p w:rsidR="00A665CD" w:rsidRPr="00CB5F92" w:rsidRDefault="00A665CD" w:rsidP="00C82984">
            <w:pPr>
              <w:tabs>
                <w:tab w:val="left" w:pos="0"/>
              </w:tabs>
              <w:spacing w:line="300" w:lineRule="auto"/>
              <w:ind w:firstLine="709"/>
              <w:jc w:val="center"/>
              <w:rPr>
                <w:sz w:val="28"/>
                <w:szCs w:val="28"/>
              </w:rPr>
            </w:pPr>
          </w:p>
        </w:tc>
        <w:tc>
          <w:tcPr>
            <w:tcW w:w="3996" w:type="dxa"/>
          </w:tcPr>
          <w:p w:rsidR="00A665CD" w:rsidRPr="00CB5F92" w:rsidRDefault="00A665CD" w:rsidP="00C82984">
            <w:pPr>
              <w:pBdr>
                <w:bottom w:val="single" w:sz="12" w:space="1" w:color="auto"/>
              </w:pBdr>
              <w:tabs>
                <w:tab w:val="left" w:pos="0"/>
              </w:tabs>
              <w:spacing w:line="300" w:lineRule="auto"/>
              <w:ind w:firstLine="709"/>
              <w:jc w:val="center"/>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(ФИО)</w:t>
            </w:r>
          </w:p>
          <w:p w:rsidR="00A665CD" w:rsidRPr="00CB5F92" w:rsidRDefault="00A665CD" w:rsidP="00C82984">
            <w:pPr>
              <w:tabs>
                <w:tab w:val="left" w:pos="0"/>
              </w:tabs>
              <w:spacing w:line="300" w:lineRule="auto"/>
              <w:ind w:firstLine="709"/>
              <w:jc w:val="center"/>
              <w:rPr>
                <w:sz w:val="16"/>
                <w:szCs w:val="16"/>
              </w:rPr>
            </w:pPr>
          </w:p>
          <w:p w:rsidR="00A665CD" w:rsidRPr="00CB5F92" w:rsidRDefault="00A665CD" w:rsidP="00C82984">
            <w:pPr>
              <w:tabs>
                <w:tab w:val="left" w:pos="0"/>
              </w:tabs>
              <w:spacing w:line="300" w:lineRule="auto"/>
              <w:ind w:firstLine="709"/>
              <w:jc w:val="right"/>
            </w:pPr>
            <w:r w:rsidRPr="00CB5F92">
              <w:rPr>
                <w:sz w:val="28"/>
                <w:szCs w:val="28"/>
              </w:rPr>
              <w:t>«___»_________________20__г.</w:t>
            </w:r>
          </w:p>
        </w:tc>
      </w:tr>
    </w:tbl>
    <w:p w:rsidR="00A665CD" w:rsidRDefault="00A665CD" w:rsidP="00A665CD">
      <w:pPr>
        <w:tabs>
          <w:tab w:val="left" w:pos="0"/>
        </w:tabs>
        <w:ind w:firstLine="709"/>
        <w:jc w:val="center"/>
        <w:rPr>
          <w:b/>
          <w:sz w:val="28"/>
          <w:szCs w:val="28"/>
          <w:lang w:val="en-US"/>
        </w:rPr>
      </w:pPr>
    </w:p>
    <w:p w:rsidR="00A665CD" w:rsidRDefault="00A665CD" w:rsidP="00A665CD">
      <w:pPr>
        <w:tabs>
          <w:tab w:val="left" w:pos="0"/>
        </w:tabs>
        <w:ind w:firstLine="709"/>
        <w:jc w:val="center"/>
        <w:rPr>
          <w:b/>
          <w:sz w:val="28"/>
          <w:szCs w:val="28"/>
          <w:lang w:val="en-US"/>
        </w:rPr>
      </w:pPr>
    </w:p>
    <w:p w:rsidR="00A665CD" w:rsidRDefault="00A665CD" w:rsidP="00A665CD">
      <w:pPr>
        <w:widowControl/>
        <w:spacing w:after="200" w:line="276" w:lineRule="auto"/>
        <w:ind w:firstLine="0"/>
        <w:jc w:val="left"/>
        <w:rPr>
          <w:b/>
          <w:sz w:val="28"/>
          <w:szCs w:val="28"/>
          <w:lang w:val="en-US"/>
        </w:rPr>
      </w:pPr>
      <w:r>
        <w:rPr>
          <w:b/>
          <w:sz w:val="28"/>
          <w:szCs w:val="28"/>
          <w:lang w:val="en-US"/>
        </w:rPr>
        <w:br w:type="page"/>
      </w:r>
    </w:p>
    <w:p w:rsidR="009129E8" w:rsidRDefault="009129E8" w:rsidP="009129E8">
      <w:pPr>
        <w:ind w:left="6804"/>
        <w:jc w:val="right"/>
        <w:rPr>
          <w:sz w:val="28"/>
          <w:szCs w:val="28"/>
        </w:rPr>
      </w:pPr>
      <w:r w:rsidRPr="003D6654">
        <w:rPr>
          <w:sz w:val="28"/>
          <w:szCs w:val="28"/>
        </w:rPr>
        <w:t xml:space="preserve">Приложение № </w:t>
      </w:r>
      <w:r w:rsidR="00BC238E">
        <w:rPr>
          <w:sz w:val="28"/>
          <w:szCs w:val="28"/>
        </w:rPr>
        <w:t>4</w:t>
      </w:r>
    </w:p>
    <w:p w:rsidR="009129E8" w:rsidRPr="003D6654" w:rsidRDefault="009129E8" w:rsidP="009129E8">
      <w:pPr>
        <w:ind w:left="6804"/>
        <w:jc w:val="right"/>
        <w:rPr>
          <w:sz w:val="28"/>
          <w:szCs w:val="28"/>
        </w:rPr>
      </w:pPr>
      <w:r>
        <w:rPr>
          <w:sz w:val="28"/>
          <w:szCs w:val="28"/>
        </w:rPr>
        <w:t>к Политике обработки персональных данных</w:t>
      </w:r>
    </w:p>
    <w:p w:rsidR="009129E8" w:rsidRDefault="009129E8" w:rsidP="009129E8">
      <w:pPr>
        <w:widowControl/>
        <w:spacing w:after="200" w:line="276" w:lineRule="auto"/>
        <w:ind w:firstLine="0"/>
        <w:jc w:val="left"/>
        <w:rPr>
          <w:sz w:val="28"/>
          <w:szCs w:val="28"/>
        </w:rPr>
      </w:pPr>
    </w:p>
    <w:p w:rsidR="009129E8" w:rsidRPr="003D6654" w:rsidRDefault="009129E8" w:rsidP="009129E8">
      <w:pPr>
        <w:autoSpaceDE w:val="0"/>
        <w:autoSpaceDN w:val="0"/>
        <w:adjustRightInd w:val="0"/>
        <w:jc w:val="center"/>
        <w:rPr>
          <w:b/>
          <w:bCs/>
          <w:color w:val="000000"/>
        </w:rPr>
      </w:pPr>
    </w:p>
    <w:tbl>
      <w:tblPr>
        <w:tblW w:w="0" w:type="auto"/>
        <w:tblLook w:val="04A0" w:firstRow="1" w:lastRow="0" w:firstColumn="1" w:lastColumn="0" w:noHBand="0" w:noVBand="1"/>
      </w:tblPr>
      <w:tblGrid>
        <w:gridCol w:w="5778"/>
        <w:gridCol w:w="4536"/>
      </w:tblGrid>
      <w:tr w:rsidR="009129E8" w:rsidRPr="003D6654" w:rsidTr="00C85939">
        <w:tc>
          <w:tcPr>
            <w:tcW w:w="5778" w:type="dxa"/>
          </w:tcPr>
          <w:p w:rsidR="009129E8" w:rsidRPr="003D6654" w:rsidRDefault="009129E8" w:rsidP="00C85939">
            <w:pPr>
              <w:jc w:val="center"/>
              <w:rPr>
                <w:sz w:val="56"/>
                <w:szCs w:val="56"/>
              </w:rPr>
            </w:pPr>
          </w:p>
        </w:tc>
        <w:tc>
          <w:tcPr>
            <w:tcW w:w="4536" w:type="dxa"/>
          </w:tcPr>
          <w:p w:rsidR="009129E8" w:rsidRPr="003D6654" w:rsidRDefault="009129E8" w:rsidP="009129E8">
            <w:pPr>
              <w:ind w:left="-108" w:firstLine="0"/>
              <w:rPr>
                <w:sz w:val="28"/>
                <w:szCs w:val="28"/>
              </w:rPr>
            </w:pPr>
            <w:r w:rsidRPr="003D6654">
              <w:rPr>
                <w:sz w:val="28"/>
                <w:szCs w:val="28"/>
              </w:rPr>
              <w:t>Генеральному директору</w:t>
            </w:r>
          </w:p>
          <w:p w:rsidR="009129E8" w:rsidRPr="003D6654" w:rsidRDefault="009129E8" w:rsidP="009129E8">
            <w:pPr>
              <w:ind w:left="-108" w:firstLine="0"/>
              <w:rPr>
                <w:sz w:val="28"/>
                <w:szCs w:val="28"/>
              </w:rPr>
            </w:pPr>
            <w:r w:rsidRPr="003D6654">
              <w:rPr>
                <w:sz w:val="28"/>
                <w:szCs w:val="28"/>
              </w:rPr>
              <w:t>АНО «ХК «Салават Юлаев»</w:t>
            </w:r>
          </w:p>
          <w:p w:rsidR="009129E8" w:rsidRPr="003D6654" w:rsidRDefault="009129E8" w:rsidP="009129E8">
            <w:pPr>
              <w:ind w:left="-108" w:firstLine="0"/>
            </w:pPr>
            <w:r w:rsidRPr="003D6654">
              <w:rPr>
                <w:sz w:val="28"/>
                <w:szCs w:val="28"/>
              </w:rPr>
              <w:t>И.О. Фамилия</w:t>
            </w:r>
          </w:p>
          <w:p w:rsidR="009129E8" w:rsidRPr="003D6654" w:rsidRDefault="009129E8" w:rsidP="00C85939">
            <w:pPr>
              <w:ind w:left="176"/>
            </w:pPr>
          </w:p>
        </w:tc>
      </w:tr>
    </w:tbl>
    <w:p w:rsidR="009129E8" w:rsidRPr="003D6654" w:rsidRDefault="009129E8" w:rsidP="009129E8">
      <w:r w:rsidRPr="003D6654">
        <w:t xml:space="preserve">                                                                                             </w:t>
      </w:r>
      <w:r>
        <w:t xml:space="preserve">     </w:t>
      </w:r>
      <w:r w:rsidRPr="003D6654">
        <w:t xml:space="preserve"> от_________________________</w:t>
      </w:r>
      <w:r>
        <w:t>______________</w:t>
      </w:r>
      <w:r w:rsidRPr="003D6654">
        <w:t>____</w:t>
      </w:r>
    </w:p>
    <w:p w:rsidR="009129E8" w:rsidRDefault="009129E8" w:rsidP="009129E8">
      <w:pPr>
        <w:pBdr>
          <w:bottom w:val="single" w:sz="12" w:space="1" w:color="auto"/>
        </w:pBdr>
        <w:ind w:left="5670" w:firstLine="1004"/>
        <w:rPr>
          <w:sz w:val="16"/>
          <w:szCs w:val="16"/>
        </w:rPr>
      </w:pPr>
      <w:r>
        <w:rPr>
          <w:sz w:val="16"/>
          <w:szCs w:val="16"/>
        </w:rPr>
        <w:t>(Ф.И.О. заявителя)</w:t>
      </w:r>
    </w:p>
    <w:p w:rsidR="009129E8" w:rsidRDefault="009129E8" w:rsidP="009129E8">
      <w:pPr>
        <w:pBdr>
          <w:bottom w:val="single" w:sz="12" w:space="1" w:color="auto"/>
        </w:pBdr>
        <w:ind w:left="5670" w:firstLine="1004"/>
        <w:rPr>
          <w:sz w:val="16"/>
          <w:szCs w:val="16"/>
        </w:rPr>
      </w:pPr>
    </w:p>
    <w:p w:rsidR="009129E8" w:rsidRPr="00A010B2" w:rsidRDefault="009129E8" w:rsidP="009129E8">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9129E8" w:rsidRPr="00CB5F92" w:rsidRDefault="009129E8" w:rsidP="009129E8">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9129E8" w:rsidRPr="00CB5F92" w:rsidRDefault="009129E8" w:rsidP="009129E8">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A665CD" w:rsidRDefault="00A665CD" w:rsidP="00A665CD">
      <w:pPr>
        <w:tabs>
          <w:tab w:val="left" w:pos="0"/>
        </w:tabs>
        <w:ind w:firstLine="709"/>
        <w:jc w:val="center"/>
        <w:rPr>
          <w:b/>
          <w:sz w:val="28"/>
          <w:szCs w:val="28"/>
        </w:rPr>
      </w:pPr>
    </w:p>
    <w:p w:rsidR="009129E8" w:rsidRPr="00FC7CE3" w:rsidRDefault="009129E8" w:rsidP="00A665CD">
      <w:pPr>
        <w:tabs>
          <w:tab w:val="left" w:pos="0"/>
        </w:tabs>
        <w:ind w:firstLine="709"/>
        <w:jc w:val="center"/>
        <w:rPr>
          <w:b/>
          <w:sz w:val="28"/>
          <w:szCs w:val="28"/>
        </w:rPr>
      </w:pPr>
    </w:p>
    <w:p w:rsidR="00A665CD" w:rsidRPr="00CB5F92" w:rsidRDefault="00A665CD" w:rsidP="00A665CD">
      <w:pPr>
        <w:tabs>
          <w:tab w:val="left" w:pos="0"/>
        </w:tabs>
        <w:ind w:firstLine="709"/>
        <w:jc w:val="center"/>
        <w:rPr>
          <w:b/>
          <w:sz w:val="28"/>
          <w:szCs w:val="28"/>
        </w:rPr>
      </w:pPr>
      <w:r w:rsidRPr="00CB5F92">
        <w:rPr>
          <w:b/>
          <w:sz w:val="28"/>
          <w:szCs w:val="28"/>
        </w:rPr>
        <w:t>Заявление</w:t>
      </w:r>
    </w:p>
    <w:p w:rsidR="00A665CD" w:rsidRPr="00CB5F92" w:rsidRDefault="00A665CD" w:rsidP="00A665CD">
      <w:pPr>
        <w:tabs>
          <w:tab w:val="left" w:pos="0"/>
        </w:tabs>
        <w:ind w:firstLine="709"/>
        <w:rPr>
          <w:sz w:val="28"/>
          <w:szCs w:val="28"/>
        </w:rPr>
      </w:pPr>
    </w:p>
    <w:p w:rsidR="00A665CD" w:rsidRPr="00CB5F92" w:rsidRDefault="00A665CD" w:rsidP="00A665CD">
      <w:pPr>
        <w:tabs>
          <w:tab w:val="left" w:pos="0"/>
        </w:tabs>
        <w:spacing w:line="300" w:lineRule="auto"/>
        <w:ind w:firstLine="709"/>
      </w:pPr>
      <w:r w:rsidRPr="00CB5F92">
        <w:rPr>
          <w:sz w:val="28"/>
          <w:szCs w:val="28"/>
        </w:rPr>
        <w:t>Прошу уничтожить, обрабатываемые Вами, мои персональные данные: ________________________</w:t>
      </w:r>
      <w:r>
        <w:rPr>
          <w:sz w:val="28"/>
          <w:szCs w:val="28"/>
        </w:rPr>
        <w:t>______________________________</w:t>
      </w:r>
      <w:r w:rsidRPr="00CB5F92">
        <w:rPr>
          <w:sz w:val="28"/>
          <w:szCs w:val="28"/>
        </w:rPr>
        <w:t>________________;</w:t>
      </w:r>
    </w:p>
    <w:p w:rsidR="00A665CD" w:rsidRPr="00CB5F92" w:rsidRDefault="00A665CD" w:rsidP="00A665CD">
      <w:pPr>
        <w:tabs>
          <w:tab w:val="left" w:pos="0"/>
        </w:tabs>
        <w:spacing w:line="300" w:lineRule="auto"/>
        <w:ind w:firstLine="709"/>
        <w:jc w:val="center"/>
        <w:rPr>
          <w:sz w:val="16"/>
          <w:szCs w:val="16"/>
        </w:rPr>
      </w:pPr>
      <w:r w:rsidRPr="00CB5F92">
        <w:rPr>
          <w:sz w:val="16"/>
          <w:szCs w:val="16"/>
        </w:rPr>
        <w:t>(указать уничтожаемые персональные данные)</w:t>
      </w:r>
    </w:p>
    <w:p w:rsidR="00A665CD" w:rsidRPr="00CB5F92" w:rsidRDefault="00A665CD" w:rsidP="00A665CD">
      <w:pPr>
        <w:tabs>
          <w:tab w:val="left" w:pos="0"/>
        </w:tabs>
        <w:spacing w:line="300" w:lineRule="auto"/>
        <w:ind w:firstLine="709"/>
      </w:pPr>
      <w:r w:rsidRPr="00CB5F92">
        <w:rPr>
          <w:sz w:val="28"/>
          <w:szCs w:val="28"/>
        </w:rPr>
        <w:t>в связи с тем, что</w:t>
      </w:r>
      <w:r w:rsidRPr="00CB5F92">
        <w:t xml:space="preserve"> __________________________________________________.</w:t>
      </w:r>
    </w:p>
    <w:p w:rsidR="00A665CD" w:rsidRPr="00CB5F92" w:rsidRDefault="00A665CD" w:rsidP="00A665CD">
      <w:pPr>
        <w:tabs>
          <w:tab w:val="left" w:pos="0"/>
        </w:tabs>
        <w:spacing w:line="300" w:lineRule="auto"/>
        <w:ind w:firstLine="709"/>
        <w:jc w:val="center"/>
        <w:rPr>
          <w:sz w:val="16"/>
          <w:szCs w:val="16"/>
        </w:rPr>
      </w:pPr>
      <w:r w:rsidRPr="00CB5F92">
        <w:rPr>
          <w:sz w:val="16"/>
          <w:szCs w:val="16"/>
        </w:rPr>
        <w:t>(указать причину уничтожения персональных данных)</w:t>
      </w:r>
    </w:p>
    <w:p w:rsidR="00A665CD" w:rsidRPr="00CB5F92" w:rsidRDefault="00A665CD" w:rsidP="00A665CD">
      <w:pPr>
        <w:tabs>
          <w:tab w:val="left" w:pos="0"/>
        </w:tabs>
        <w:spacing w:line="300" w:lineRule="auto"/>
        <w:ind w:firstLine="709"/>
        <w:jc w:val="right"/>
      </w:pPr>
    </w:p>
    <w:p w:rsidR="00A665CD" w:rsidRPr="00CB5F92" w:rsidRDefault="00A665CD" w:rsidP="00A665CD">
      <w:pPr>
        <w:tabs>
          <w:tab w:val="left" w:pos="0"/>
        </w:tabs>
        <w:spacing w:line="300" w:lineRule="auto"/>
        <w:ind w:firstLine="709"/>
        <w:jc w:val="right"/>
      </w:pPr>
    </w:p>
    <w:tbl>
      <w:tblPr>
        <w:tblW w:w="0" w:type="auto"/>
        <w:tblLook w:val="01E0" w:firstRow="1" w:lastRow="1" w:firstColumn="1" w:lastColumn="1" w:noHBand="0" w:noVBand="0"/>
      </w:tblPr>
      <w:tblGrid>
        <w:gridCol w:w="2366"/>
        <w:gridCol w:w="4015"/>
        <w:gridCol w:w="4041"/>
      </w:tblGrid>
      <w:tr w:rsidR="00A665CD" w:rsidRPr="00CB5F92" w:rsidTr="00C82984">
        <w:tc>
          <w:tcPr>
            <w:tcW w:w="2384" w:type="dxa"/>
          </w:tcPr>
          <w:p w:rsidR="00A665CD" w:rsidRPr="00CB5F92" w:rsidRDefault="00A665CD" w:rsidP="00C82984">
            <w:pPr>
              <w:tabs>
                <w:tab w:val="left" w:pos="0"/>
              </w:tabs>
              <w:spacing w:line="300" w:lineRule="auto"/>
              <w:ind w:firstLine="709"/>
              <w:jc w:val="center"/>
            </w:pPr>
          </w:p>
        </w:tc>
        <w:tc>
          <w:tcPr>
            <w:tcW w:w="4041" w:type="dxa"/>
          </w:tcPr>
          <w:p w:rsidR="00A665CD" w:rsidRPr="00CB5F92" w:rsidRDefault="00A665CD" w:rsidP="00C82984">
            <w:pPr>
              <w:pBdr>
                <w:bottom w:val="single" w:sz="12" w:space="1" w:color="auto"/>
              </w:pBdr>
              <w:tabs>
                <w:tab w:val="left" w:pos="0"/>
              </w:tabs>
              <w:spacing w:line="300" w:lineRule="auto"/>
              <w:ind w:firstLine="709"/>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(подпись)</w:t>
            </w:r>
          </w:p>
          <w:p w:rsidR="00A665CD" w:rsidRPr="00CB5F92" w:rsidRDefault="00A665CD" w:rsidP="00C82984">
            <w:pPr>
              <w:tabs>
                <w:tab w:val="left" w:pos="0"/>
              </w:tabs>
              <w:spacing w:line="300" w:lineRule="auto"/>
              <w:ind w:firstLine="709"/>
              <w:jc w:val="center"/>
              <w:rPr>
                <w:sz w:val="28"/>
                <w:szCs w:val="28"/>
              </w:rPr>
            </w:pPr>
          </w:p>
        </w:tc>
        <w:tc>
          <w:tcPr>
            <w:tcW w:w="3996" w:type="dxa"/>
          </w:tcPr>
          <w:p w:rsidR="00A665CD" w:rsidRPr="00CB5F92" w:rsidRDefault="00A665CD" w:rsidP="00C82984">
            <w:pPr>
              <w:pBdr>
                <w:bottom w:val="single" w:sz="12" w:space="1" w:color="auto"/>
              </w:pBdr>
              <w:tabs>
                <w:tab w:val="left" w:pos="0"/>
              </w:tabs>
              <w:spacing w:line="300" w:lineRule="auto"/>
              <w:ind w:firstLine="709"/>
              <w:jc w:val="center"/>
              <w:rPr>
                <w:sz w:val="28"/>
                <w:szCs w:val="28"/>
              </w:rPr>
            </w:pPr>
          </w:p>
          <w:p w:rsidR="00A665CD" w:rsidRPr="00CB5F92" w:rsidRDefault="00A665CD" w:rsidP="00C82984">
            <w:pPr>
              <w:tabs>
                <w:tab w:val="left" w:pos="0"/>
              </w:tabs>
              <w:spacing w:line="300" w:lineRule="auto"/>
              <w:ind w:firstLine="709"/>
              <w:jc w:val="center"/>
              <w:rPr>
                <w:sz w:val="16"/>
                <w:szCs w:val="16"/>
              </w:rPr>
            </w:pPr>
            <w:r w:rsidRPr="00CB5F92">
              <w:rPr>
                <w:sz w:val="16"/>
                <w:szCs w:val="16"/>
              </w:rPr>
              <w:t>(ФИО)</w:t>
            </w:r>
          </w:p>
          <w:p w:rsidR="00A665CD" w:rsidRPr="00CB5F92" w:rsidRDefault="00A665CD" w:rsidP="00C82984">
            <w:pPr>
              <w:tabs>
                <w:tab w:val="left" w:pos="0"/>
              </w:tabs>
              <w:spacing w:line="300" w:lineRule="auto"/>
              <w:ind w:firstLine="709"/>
              <w:jc w:val="center"/>
              <w:rPr>
                <w:sz w:val="16"/>
                <w:szCs w:val="16"/>
              </w:rPr>
            </w:pPr>
          </w:p>
          <w:p w:rsidR="00A665CD" w:rsidRPr="00CB5F92" w:rsidRDefault="00A665CD" w:rsidP="00C82984">
            <w:pPr>
              <w:tabs>
                <w:tab w:val="left" w:pos="0"/>
              </w:tabs>
              <w:spacing w:line="300" w:lineRule="auto"/>
              <w:ind w:firstLine="709"/>
              <w:jc w:val="right"/>
            </w:pPr>
            <w:r w:rsidRPr="00CB5F92">
              <w:rPr>
                <w:sz w:val="28"/>
                <w:szCs w:val="28"/>
              </w:rPr>
              <w:t>«___»_________________20__г.</w:t>
            </w:r>
          </w:p>
        </w:tc>
      </w:tr>
    </w:tbl>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Pr="00CB5F92" w:rsidRDefault="00A665CD" w:rsidP="00A665CD">
      <w:pPr>
        <w:tabs>
          <w:tab w:val="left" w:pos="0"/>
        </w:tabs>
        <w:ind w:firstLine="709"/>
        <w:jc w:val="right"/>
      </w:pPr>
    </w:p>
    <w:p w:rsidR="00A665CD" w:rsidRDefault="00A665CD" w:rsidP="00A665CD">
      <w:pPr>
        <w:tabs>
          <w:tab w:val="left" w:pos="0"/>
        </w:tabs>
        <w:ind w:firstLine="709"/>
        <w:jc w:val="right"/>
      </w:pPr>
    </w:p>
    <w:p w:rsidR="00A665CD" w:rsidRDefault="00A665CD" w:rsidP="00A665CD">
      <w:pPr>
        <w:tabs>
          <w:tab w:val="left" w:pos="0"/>
        </w:tabs>
        <w:ind w:firstLine="709"/>
        <w:jc w:val="right"/>
      </w:pPr>
    </w:p>
    <w:p w:rsidR="00A665CD" w:rsidRDefault="00A665CD" w:rsidP="00A665CD">
      <w:pPr>
        <w:tabs>
          <w:tab w:val="left" w:pos="0"/>
        </w:tabs>
        <w:ind w:firstLine="709"/>
        <w:jc w:val="right"/>
      </w:pPr>
    </w:p>
    <w:p w:rsidR="00A665CD" w:rsidRDefault="00A665CD" w:rsidP="00A665CD">
      <w:pPr>
        <w:tabs>
          <w:tab w:val="left" w:pos="0"/>
        </w:tabs>
        <w:ind w:firstLine="709"/>
        <w:jc w:val="right"/>
      </w:pPr>
    </w:p>
    <w:p w:rsidR="00A665CD" w:rsidRDefault="00A665CD" w:rsidP="00A665CD">
      <w:pPr>
        <w:tabs>
          <w:tab w:val="left" w:pos="0"/>
        </w:tabs>
        <w:ind w:firstLine="709"/>
        <w:jc w:val="right"/>
      </w:pPr>
    </w:p>
    <w:p w:rsidR="001C1718" w:rsidRPr="00BF3D67" w:rsidRDefault="00B51AA0" w:rsidP="00913566">
      <w:pPr>
        <w:pStyle w:val="af3"/>
        <w:widowControl w:val="0"/>
        <w:tabs>
          <w:tab w:val="left" w:pos="0"/>
          <w:tab w:val="left" w:pos="900"/>
        </w:tabs>
        <w:spacing w:before="0" w:beforeAutospacing="0" w:after="0" w:afterAutospacing="0"/>
        <w:ind w:firstLine="709"/>
        <w:rPr>
          <w:sz w:val="28"/>
          <w:szCs w:val="28"/>
        </w:rPr>
      </w:pPr>
      <w:r>
        <w:rPr>
          <w:rFonts w:ascii="Arial Unicode MS" w:hAnsi="Arial Unicode MS" w:cs="Arial Unicode MS"/>
          <w:noProof/>
        </w:rPr>
        <w:pict>
          <v:rect id="Rectangle 21" o:spid="_x0000_s1027" style="position:absolute;left:0;text-align:left;margin-left:243pt;margin-top:-27pt;width:36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M7eQIAAPs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" stroked="f"/>
        </w:pict>
      </w:r>
    </w:p>
    <w:sectPr w:rsidR="001C1718" w:rsidRPr="00BF3D67" w:rsidSect="00A665CD">
      <w:footerReference w:type="default" r:id="rId22"/>
      <w:pgSz w:w="11906" w:h="16838"/>
      <w:pgMar w:top="1134" w:right="566"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00DE3" w15:done="0"/>
  <w15:commentEx w15:paraId="1AD7016F" w15:done="0"/>
  <w15:commentEx w15:paraId="641175E2" w15:done="0"/>
  <w15:commentEx w15:paraId="0CE456B1" w15:done="0"/>
  <w15:commentEx w15:paraId="2EDE73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F4" w:rsidRDefault="00176AF4" w:rsidP="00C95132">
      <w:r>
        <w:separator/>
      </w:r>
    </w:p>
  </w:endnote>
  <w:endnote w:type="continuationSeparator" w:id="0">
    <w:p w:rsidR="00176AF4" w:rsidRDefault="00176AF4" w:rsidP="00C9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9025"/>
      <w:docPartObj>
        <w:docPartGallery w:val="Page Numbers (Bottom of Page)"/>
        <w:docPartUnique/>
      </w:docPartObj>
    </w:sdtPr>
    <w:sdtEndPr/>
    <w:sdtContent>
      <w:p w:rsidR="00C85939" w:rsidRDefault="00C85939" w:rsidP="00FD645A">
        <w:pPr>
          <w:pStyle w:val="af"/>
          <w:tabs>
            <w:tab w:val="clear" w:pos="4677"/>
            <w:tab w:val="clear" w:pos="9355"/>
            <w:tab w:val="center" w:pos="4962"/>
            <w:tab w:val="right" w:pos="10206"/>
          </w:tabs>
          <w:ind w:firstLine="0"/>
          <w:jc w:val="center"/>
        </w:pPr>
        <w:r w:rsidRPr="00C95132">
          <w:rPr>
            <w:sz w:val="28"/>
            <w:szCs w:val="28"/>
          </w:rPr>
          <w:fldChar w:fldCharType="begin"/>
        </w:r>
        <w:r w:rsidRPr="00C95132">
          <w:rPr>
            <w:sz w:val="28"/>
            <w:szCs w:val="28"/>
          </w:rPr>
          <w:instrText xml:space="preserve"> PAGE   \* MERGEFORMAT </w:instrText>
        </w:r>
        <w:r w:rsidRPr="00C95132">
          <w:rPr>
            <w:sz w:val="28"/>
            <w:szCs w:val="28"/>
          </w:rPr>
          <w:fldChar w:fldCharType="separate"/>
        </w:r>
        <w:r w:rsidR="00B51AA0">
          <w:rPr>
            <w:noProof/>
            <w:sz w:val="28"/>
            <w:szCs w:val="28"/>
          </w:rPr>
          <w:t>26</w:t>
        </w:r>
        <w:r w:rsidRPr="00C95132">
          <w:rPr>
            <w:sz w:val="28"/>
            <w:szCs w:val="28"/>
          </w:rPr>
          <w:fldChar w:fldCharType="end"/>
        </w:r>
      </w:p>
    </w:sdtContent>
  </w:sdt>
  <w:p w:rsidR="00C85939" w:rsidRDefault="00C859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F4" w:rsidRDefault="00176AF4" w:rsidP="00C95132">
      <w:r>
        <w:separator/>
      </w:r>
    </w:p>
  </w:footnote>
  <w:footnote w:type="continuationSeparator" w:id="0">
    <w:p w:rsidR="00176AF4" w:rsidRDefault="00176AF4" w:rsidP="00C95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8AF5B2"/>
    <w:lvl w:ilvl="0">
      <w:start w:val="1"/>
      <w:numFmt w:val="bullet"/>
      <w:pStyle w:val="a"/>
      <w:lvlText w:val=""/>
      <w:lvlJc w:val="left"/>
      <w:pPr>
        <w:tabs>
          <w:tab w:val="num" w:pos="1067"/>
        </w:tabs>
        <w:ind w:left="-10" w:firstLine="720"/>
      </w:pPr>
      <w:rPr>
        <w:rFonts w:ascii="Symbol" w:hAnsi="Symbol" w:hint="default"/>
        <w:b w:val="0"/>
        <w:i w:val="0"/>
        <w:color w:val="auto"/>
        <w:sz w:val="24"/>
        <w:szCs w:val="24"/>
        <w:u w:val="none"/>
      </w:rPr>
    </w:lvl>
  </w:abstractNum>
  <w:abstractNum w:abstractNumId="1">
    <w:nsid w:val="031C68BD"/>
    <w:multiLevelType w:val="multilevel"/>
    <w:tmpl w:val="53B6F636"/>
    <w:lvl w:ilvl="0">
      <w:start w:val="1"/>
      <w:numFmt w:val="decimal"/>
      <w:lvlText w:val="%1."/>
      <w:lvlJc w:val="left"/>
      <w:pPr>
        <w:ind w:left="1080" w:hanging="360"/>
      </w:pPr>
      <w:rPr>
        <w:rFonts w:hint="default"/>
        <w:b/>
        <w:bCs/>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C0A08DE"/>
    <w:multiLevelType w:val="hybridMultilevel"/>
    <w:tmpl w:val="81AC040E"/>
    <w:lvl w:ilvl="0" w:tplc="F9140B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C51003"/>
    <w:multiLevelType w:val="hybridMultilevel"/>
    <w:tmpl w:val="3286A8EA"/>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1C3057"/>
    <w:multiLevelType w:val="hybridMultilevel"/>
    <w:tmpl w:val="84203526"/>
    <w:lvl w:ilvl="0" w:tplc="6B4A8F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192260"/>
    <w:multiLevelType w:val="multilevel"/>
    <w:tmpl w:val="1E6EC6B8"/>
    <w:lvl w:ilvl="0">
      <w:start w:val="1"/>
      <w:numFmt w:val="decimal"/>
      <w:lvlText w:val="%1."/>
      <w:lvlJc w:val="left"/>
      <w:pPr>
        <w:ind w:left="720" w:hanging="360"/>
      </w:pPr>
      <w:rPr>
        <w:rFonts w:hint="default"/>
        <w:b/>
        <w:sz w:val="28"/>
        <w:szCs w:val="28"/>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564522"/>
    <w:multiLevelType w:val="hybridMultilevel"/>
    <w:tmpl w:val="254AEBE4"/>
    <w:lvl w:ilvl="0" w:tplc="6FF2019C">
      <w:start w:val="4"/>
      <w:numFmt w:val="decimal"/>
      <w:lvlText w:val="%1."/>
      <w:lvlJc w:val="left"/>
      <w:pPr>
        <w:ind w:left="192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A07CEE"/>
    <w:multiLevelType w:val="hybridMultilevel"/>
    <w:tmpl w:val="20C8D9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35511CB"/>
    <w:multiLevelType w:val="hybridMultilevel"/>
    <w:tmpl w:val="837EE2AC"/>
    <w:lvl w:ilvl="0" w:tplc="1BA4A900">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CB76A20"/>
    <w:multiLevelType w:val="hybridMultilevel"/>
    <w:tmpl w:val="2D78CE7C"/>
    <w:lvl w:ilvl="0" w:tplc="6B4A8F20">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C911FAD"/>
    <w:multiLevelType w:val="hybridMultilevel"/>
    <w:tmpl w:val="83B41CE0"/>
    <w:lvl w:ilvl="0" w:tplc="04190001">
      <w:start w:val="1"/>
      <w:numFmt w:val="bullet"/>
      <w:pStyle w:val="a0"/>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1B0103C"/>
    <w:multiLevelType w:val="hybridMultilevel"/>
    <w:tmpl w:val="1E70FE32"/>
    <w:lvl w:ilvl="0" w:tplc="6B4A8F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157C0C"/>
    <w:multiLevelType w:val="hybridMultilevel"/>
    <w:tmpl w:val="47281FE6"/>
    <w:lvl w:ilvl="0" w:tplc="6B4A8F20">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547334"/>
    <w:multiLevelType w:val="hybridMultilevel"/>
    <w:tmpl w:val="E9F87C3E"/>
    <w:lvl w:ilvl="0" w:tplc="71CAB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25FA"/>
    <w:multiLevelType w:val="multilevel"/>
    <w:tmpl w:val="6F523D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B6A1A0A"/>
    <w:multiLevelType w:val="multilevel"/>
    <w:tmpl w:val="66AC451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1BE5975"/>
    <w:multiLevelType w:val="multilevel"/>
    <w:tmpl w:val="A1EC4BE6"/>
    <w:lvl w:ilvl="0">
      <w:start w:val="1"/>
      <w:numFmt w:val="decimal"/>
      <w:pStyle w:val="1"/>
      <w:suff w:val="space"/>
      <w:lvlText w:val="%1"/>
      <w:lvlJc w:val="left"/>
      <w:rPr>
        <w:rFonts w:ascii="Times New Roman" w:hAnsi="Times New Roman"/>
        <w:b/>
        <w:bCs/>
        <w:i w:val="0"/>
        <w:iCs w:val="0"/>
        <w:caps w:val="0"/>
        <w:smallCaps w:val="0"/>
        <w:strike w:val="0"/>
        <w:dstrike w:val="0"/>
        <w:vanish w:val="0"/>
        <w:color w:val="auto"/>
        <w:spacing w:val="0"/>
        <w:w w:val="100"/>
        <w:kern w:val="0"/>
        <w:position w:val="0"/>
        <w:sz w:val="28"/>
        <w:szCs w:val="28"/>
        <w:u w:val="none"/>
        <w:effect w:val="none"/>
        <w:vertAlign w:val="baseline"/>
      </w:rPr>
    </w:lvl>
    <w:lvl w:ilvl="1">
      <w:start w:val="1"/>
      <w:numFmt w:val="decimal"/>
      <w:isLgl/>
      <w:suff w:val="space"/>
      <w:lvlText w:val="%1.%2"/>
      <w:lvlJc w:val="left"/>
      <w:rPr>
        <w:rFonts w:ascii="Times New Roman" w:hAnsi="Times New Roman" w:hint="default"/>
        <w:sz w:val="28"/>
        <w:szCs w:val="28"/>
      </w:rPr>
    </w:lvl>
    <w:lvl w:ilvl="2">
      <w:start w:val="1"/>
      <w:numFmt w:val="decimal"/>
      <w:suff w:val="space"/>
      <w:lvlText w:val="%1.%2.%3"/>
      <w:lvlJc w:val="left"/>
    </w:lvl>
    <w:lvl w:ilvl="3">
      <w:start w:val="1"/>
      <w:numFmt w:val="decimal"/>
      <w:suff w:val="space"/>
      <w:lvlText w:val="%1.%2.%3.%4"/>
      <w:lvlJc w:val="left"/>
    </w:lvl>
    <w:lvl w:ilvl="4">
      <w:start w:val="1"/>
      <w:numFmt w:val="decimal"/>
      <w:lvlRestart w:val="0"/>
      <w:lvlText w:val="%1.%5"/>
      <w:lvlJc w:val="left"/>
      <w:pPr>
        <w:tabs>
          <w:tab w:val="num" w:pos="-373"/>
        </w:tabs>
        <w:ind w:left="1859" w:hanging="792"/>
      </w:pPr>
    </w:lvl>
    <w:lvl w:ilvl="5">
      <w:start w:val="1"/>
      <w:numFmt w:val="decimal"/>
      <w:lvlText w:val="%1.%2.%3.%4.%5.%6."/>
      <w:lvlJc w:val="left"/>
      <w:pPr>
        <w:tabs>
          <w:tab w:val="num" w:pos="350"/>
        </w:tabs>
        <w:ind w:left="3086" w:hanging="936"/>
      </w:pPr>
    </w:lvl>
    <w:lvl w:ilvl="6">
      <w:start w:val="1"/>
      <w:numFmt w:val="decimal"/>
      <w:lvlRestart w:val="0"/>
      <w:lvlText w:val="%1.%2.%3.%4.%5.%6.%7."/>
      <w:lvlJc w:val="left"/>
      <w:pPr>
        <w:tabs>
          <w:tab w:val="num" w:pos="-373"/>
        </w:tabs>
        <w:ind w:left="2867" w:hanging="1080"/>
      </w:pPr>
    </w:lvl>
    <w:lvl w:ilvl="7">
      <w:start w:val="1"/>
      <w:numFmt w:val="decimal"/>
      <w:lvlText w:val="%1.%2.%3.%4.%5.%6.%7.%8."/>
      <w:lvlJc w:val="left"/>
      <w:pPr>
        <w:tabs>
          <w:tab w:val="num" w:pos="-373"/>
        </w:tabs>
        <w:ind w:left="3371" w:hanging="1224"/>
      </w:pPr>
    </w:lvl>
    <w:lvl w:ilvl="8">
      <w:start w:val="1"/>
      <w:numFmt w:val="decimal"/>
      <w:lvlRestart w:val="0"/>
      <w:lvlText w:val="%1.%2.%3.%4.%5.%6.%7.%8.%9."/>
      <w:lvlJc w:val="left"/>
      <w:pPr>
        <w:tabs>
          <w:tab w:val="num" w:pos="-10"/>
        </w:tabs>
        <w:ind w:left="4310" w:hanging="1440"/>
      </w:pPr>
    </w:lvl>
  </w:abstractNum>
  <w:abstractNum w:abstractNumId="17">
    <w:nsid w:val="756B4EAA"/>
    <w:multiLevelType w:val="multilevel"/>
    <w:tmpl w:val="DAC411B8"/>
    <w:lvl w:ilvl="0">
      <w:start w:val="1"/>
      <w:numFmt w:val="decimal"/>
      <w:pStyle w:val="11"/>
      <w:lvlText w:val="%1."/>
      <w:lvlJc w:val="left"/>
      <w:pPr>
        <w:ind w:left="1494" w:hanging="360"/>
      </w:pPr>
      <w:rPr>
        <w:rFonts w:hint="default"/>
      </w:rPr>
    </w:lvl>
    <w:lvl w:ilvl="1">
      <w:start w:val="1"/>
      <w:numFmt w:val="decimal"/>
      <w:pStyle w:val="3"/>
      <w:isLgl/>
      <w:lvlText w:val="%1.%2"/>
      <w:lvlJc w:val="left"/>
      <w:pPr>
        <w:ind w:left="4755" w:hanging="360"/>
      </w:pPr>
      <w:rPr>
        <w:rFonts w:hint="default"/>
        <w:b w:val="0"/>
      </w:rPr>
    </w:lvl>
    <w:lvl w:ilvl="2">
      <w:numFmt w:val="bullet"/>
      <w:lvlText w:val="−"/>
      <w:lvlJc w:val="left"/>
      <w:pPr>
        <w:ind w:left="1931" w:hanging="720"/>
      </w:pPr>
      <w:rPr>
        <w:rFonts w:ascii="Times New Roman" w:hAnsi="Times New Roman"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10"/>
  </w:num>
  <w:num w:numId="7">
    <w:abstractNumId w:val="1"/>
  </w:num>
  <w:num w:numId="8">
    <w:abstractNumId w:val="2"/>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5"/>
  </w:num>
  <w:num w:numId="14">
    <w:abstractNumId w:val="9"/>
  </w:num>
  <w:num w:numId="15">
    <w:abstractNumId w:val="12"/>
  </w:num>
  <w:num w:numId="16">
    <w:abstractNumId w:val="11"/>
  </w:num>
  <w:num w:numId="17">
    <w:abstractNumId w:val="0"/>
  </w:num>
  <w:num w:numId="18">
    <w:abstractNumId w:val="4"/>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андр Оводов">
    <w15:presenceInfo w15:providerId="None" w15:userId="Александр Овод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3D52F5"/>
    <w:rsid w:val="00004015"/>
    <w:rsid w:val="000131C6"/>
    <w:rsid w:val="00027FDE"/>
    <w:rsid w:val="00032B04"/>
    <w:rsid w:val="000412F8"/>
    <w:rsid w:val="000449C6"/>
    <w:rsid w:val="00046CD2"/>
    <w:rsid w:val="00047D36"/>
    <w:rsid w:val="00053608"/>
    <w:rsid w:val="00055314"/>
    <w:rsid w:val="00061F5A"/>
    <w:rsid w:val="00071A28"/>
    <w:rsid w:val="00082C3D"/>
    <w:rsid w:val="00082E41"/>
    <w:rsid w:val="00087AD6"/>
    <w:rsid w:val="000913CC"/>
    <w:rsid w:val="000A3B83"/>
    <w:rsid w:val="000A40E3"/>
    <w:rsid w:val="000B26D5"/>
    <w:rsid w:val="000B44CD"/>
    <w:rsid w:val="000B5937"/>
    <w:rsid w:val="000C4021"/>
    <w:rsid w:val="000D2836"/>
    <w:rsid w:val="000E7806"/>
    <w:rsid w:val="000F6DC9"/>
    <w:rsid w:val="001005CA"/>
    <w:rsid w:val="0010475C"/>
    <w:rsid w:val="0010608C"/>
    <w:rsid w:val="00111439"/>
    <w:rsid w:val="00136A39"/>
    <w:rsid w:val="00155517"/>
    <w:rsid w:val="00166FB5"/>
    <w:rsid w:val="00176AF4"/>
    <w:rsid w:val="00192D90"/>
    <w:rsid w:val="0019518B"/>
    <w:rsid w:val="001A03A0"/>
    <w:rsid w:val="001A4DEA"/>
    <w:rsid w:val="001A7307"/>
    <w:rsid w:val="001C1718"/>
    <w:rsid w:val="001C1FEA"/>
    <w:rsid w:val="001C7CC1"/>
    <w:rsid w:val="001D2BE4"/>
    <w:rsid w:val="001D5EED"/>
    <w:rsid w:val="001E10D5"/>
    <w:rsid w:val="001E7C6D"/>
    <w:rsid w:val="00207B64"/>
    <w:rsid w:val="00215CEE"/>
    <w:rsid w:val="00226CD2"/>
    <w:rsid w:val="00227ECF"/>
    <w:rsid w:val="00232D67"/>
    <w:rsid w:val="00235EAA"/>
    <w:rsid w:val="00244451"/>
    <w:rsid w:val="002533AB"/>
    <w:rsid w:val="00257753"/>
    <w:rsid w:val="00270385"/>
    <w:rsid w:val="002761FE"/>
    <w:rsid w:val="002801B1"/>
    <w:rsid w:val="002824A7"/>
    <w:rsid w:val="0029201C"/>
    <w:rsid w:val="002A2CD9"/>
    <w:rsid w:val="002B0ED3"/>
    <w:rsid w:val="002C40E3"/>
    <w:rsid w:val="002E7B2A"/>
    <w:rsid w:val="002F4E58"/>
    <w:rsid w:val="002F5E9F"/>
    <w:rsid w:val="0030337E"/>
    <w:rsid w:val="003048C6"/>
    <w:rsid w:val="00305646"/>
    <w:rsid w:val="003105E7"/>
    <w:rsid w:val="0031770C"/>
    <w:rsid w:val="00317B04"/>
    <w:rsid w:val="00325A8D"/>
    <w:rsid w:val="00334C40"/>
    <w:rsid w:val="00341502"/>
    <w:rsid w:val="00344062"/>
    <w:rsid w:val="00352359"/>
    <w:rsid w:val="003539E3"/>
    <w:rsid w:val="00366747"/>
    <w:rsid w:val="00366B78"/>
    <w:rsid w:val="003707D2"/>
    <w:rsid w:val="00376BCC"/>
    <w:rsid w:val="00380527"/>
    <w:rsid w:val="00397743"/>
    <w:rsid w:val="003B31F8"/>
    <w:rsid w:val="003C24CD"/>
    <w:rsid w:val="003C390B"/>
    <w:rsid w:val="003C4150"/>
    <w:rsid w:val="003C4AE8"/>
    <w:rsid w:val="003C6B57"/>
    <w:rsid w:val="003D4B32"/>
    <w:rsid w:val="003D52F5"/>
    <w:rsid w:val="003F6F7F"/>
    <w:rsid w:val="004124A4"/>
    <w:rsid w:val="00417D2D"/>
    <w:rsid w:val="00417D9D"/>
    <w:rsid w:val="0042089E"/>
    <w:rsid w:val="00424A5D"/>
    <w:rsid w:val="00425D32"/>
    <w:rsid w:val="00433DB5"/>
    <w:rsid w:val="0045733C"/>
    <w:rsid w:val="0046072B"/>
    <w:rsid w:val="00465FE4"/>
    <w:rsid w:val="00474CD8"/>
    <w:rsid w:val="00483410"/>
    <w:rsid w:val="004B63CA"/>
    <w:rsid w:val="004B679B"/>
    <w:rsid w:val="004D3D05"/>
    <w:rsid w:val="004F031D"/>
    <w:rsid w:val="004F6174"/>
    <w:rsid w:val="005107FA"/>
    <w:rsid w:val="00511CB1"/>
    <w:rsid w:val="00524324"/>
    <w:rsid w:val="00535FA3"/>
    <w:rsid w:val="00547963"/>
    <w:rsid w:val="00565FEC"/>
    <w:rsid w:val="00570396"/>
    <w:rsid w:val="0058381F"/>
    <w:rsid w:val="00590C20"/>
    <w:rsid w:val="00602373"/>
    <w:rsid w:val="0060472B"/>
    <w:rsid w:val="006111CD"/>
    <w:rsid w:val="00611D6B"/>
    <w:rsid w:val="00613878"/>
    <w:rsid w:val="0062073E"/>
    <w:rsid w:val="00643C82"/>
    <w:rsid w:val="00647FDA"/>
    <w:rsid w:val="0067089E"/>
    <w:rsid w:val="00676D8D"/>
    <w:rsid w:val="0068342A"/>
    <w:rsid w:val="00686691"/>
    <w:rsid w:val="006B51DA"/>
    <w:rsid w:val="006B544B"/>
    <w:rsid w:val="006C472E"/>
    <w:rsid w:val="006D0E9B"/>
    <w:rsid w:val="006E1DF0"/>
    <w:rsid w:val="006E35A7"/>
    <w:rsid w:val="006F2CCC"/>
    <w:rsid w:val="0071595B"/>
    <w:rsid w:val="00716B99"/>
    <w:rsid w:val="00717CAF"/>
    <w:rsid w:val="007346E2"/>
    <w:rsid w:val="007403A6"/>
    <w:rsid w:val="00743279"/>
    <w:rsid w:val="00762939"/>
    <w:rsid w:val="00772674"/>
    <w:rsid w:val="0077688E"/>
    <w:rsid w:val="007939CE"/>
    <w:rsid w:val="00796B03"/>
    <w:rsid w:val="007A77EA"/>
    <w:rsid w:val="007B0836"/>
    <w:rsid w:val="007C0B2F"/>
    <w:rsid w:val="007C6565"/>
    <w:rsid w:val="007D0D0D"/>
    <w:rsid w:val="007E4459"/>
    <w:rsid w:val="007E49D5"/>
    <w:rsid w:val="007F7D1C"/>
    <w:rsid w:val="00801DD2"/>
    <w:rsid w:val="00810947"/>
    <w:rsid w:val="008110CD"/>
    <w:rsid w:val="00835310"/>
    <w:rsid w:val="0083647D"/>
    <w:rsid w:val="0083746C"/>
    <w:rsid w:val="00862219"/>
    <w:rsid w:val="00881775"/>
    <w:rsid w:val="008B685E"/>
    <w:rsid w:val="008B770F"/>
    <w:rsid w:val="008C765A"/>
    <w:rsid w:val="008C7806"/>
    <w:rsid w:val="008E4C60"/>
    <w:rsid w:val="008F03DA"/>
    <w:rsid w:val="008F1092"/>
    <w:rsid w:val="008F217F"/>
    <w:rsid w:val="00904B31"/>
    <w:rsid w:val="009129E8"/>
    <w:rsid w:val="00913566"/>
    <w:rsid w:val="00920422"/>
    <w:rsid w:val="009208FE"/>
    <w:rsid w:val="009211B8"/>
    <w:rsid w:val="0092446A"/>
    <w:rsid w:val="009316B3"/>
    <w:rsid w:val="00932A23"/>
    <w:rsid w:val="00932D2A"/>
    <w:rsid w:val="009352D1"/>
    <w:rsid w:val="00962200"/>
    <w:rsid w:val="00962FC5"/>
    <w:rsid w:val="0098203E"/>
    <w:rsid w:val="009A25DD"/>
    <w:rsid w:val="009A37A2"/>
    <w:rsid w:val="009B7DC8"/>
    <w:rsid w:val="009D6DA3"/>
    <w:rsid w:val="009E04BD"/>
    <w:rsid w:val="009F0FB8"/>
    <w:rsid w:val="00A010B2"/>
    <w:rsid w:val="00A064B4"/>
    <w:rsid w:val="00A150A5"/>
    <w:rsid w:val="00A201F6"/>
    <w:rsid w:val="00A21ECD"/>
    <w:rsid w:val="00A275EF"/>
    <w:rsid w:val="00A665CD"/>
    <w:rsid w:val="00A7166E"/>
    <w:rsid w:val="00A93E8B"/>
    <w:rsid w:val="00A96445"/>
    <w:rsid w:val="00AA3ED1"/>
    <w:rsid w:val="00AB096D"/>
    <w:rsid w:val="00AD1E3D"/>
    <w:rsid w:val="00AD3BF0"/>
    <w:rsid w:val="00AE513A"/>
    <w:rsid w:val="00AE592F"/>
    <w:rsid w:val="00AF212B"/>
    <w:rsid w:val="00B01FB6"/>
    <w:rsid w:val="00B0282E"/>
    <w:rsid w:val="00B11E63"/>
    <w:rsid w:val="00B16188"/>
    <w:rsid w:val="00B307D8"/>
    <w:rsid w:val="00B44B85"/>
    <w:rsid w:val="00B51AA0"/>
    <w:rsid w:val="00B51CB1"/>
    <w:rsid w:val="00B53A25"/>
    <w:rsid w:val="00B67BD9"/>
    <w:rsid w:val="00B67FBA"/>
    <w:rsid w:val="00B75BBD"/>
    <w:rsid w:val="00B8170F"/>
    <w:rsid w:val="00B835E8"/>
    <w:rsid w:val="00BA6A25"/>
    <w:rsid w:val="00BB5D91"/>
    <w:rsid w:val="00BC238E"/>
    <w:rsid w:val="00BC60FD"/>
    <w:rsid w:val="00BD5E26"/>
    <w:rsid w:val="00BD6EC8"/>
    <w:rsid w:val="00BE36A9"/>
    <w:rsid w:val="00BE4337"/>
    <w:rsid w:val="00BE498F"/>
    <w:rsid w:val="00BE61D9"/>
    <w:rsid w:val="00BF1CC0"/>
    <w:rsid w:val="00BF3D67"/>
    <w:rsid w:val="00C25CB8"/>
    <w:rsid w:val="00C31059"/>
    <w:rsid w:val="00C517E2"/>
    <w:rsid w:val="00C54EAA"/>
    <w:rsid w:val="00C57022"/>
    <w:rsid w:val="00C7061E"/>
    <w:rsid w:val="00C7191A"/>
    <w:rsid w:val="00C82984"/>
    <w:rsid w:val="00C85939"/>
    <w:rsid w:val="00C87FF0"/>
    <w:rsid w:val="00C95132"/>
    <w:rsid w:val="00CA79A6"/>
    <w:rsid w:val="00CB0434"/>
    <w:rsid w:val="00CD705C"/>
    <w:rsid w:val="00CE035E"/>
    <w:rsid w:val="00CF05BB"/>
    <w:rsid w:val="00D056FD"/>
    <w:rsid w:val="00D14547"/>
    <w:rsid w:val="00D16628"/>
    <w:rsid w:val="00D20850"/>
    <w:rsid w:val="00D4465B"/>
    <w:rsid w:val="00D67F71"/>
    <w:rsid w:val="00D83F18"/>
    <w:rsid w:val="00DA28C2"/>
    <w:rsid w:val="00DA3EF0"/>
    <w:rsid w:val="00DA6545"/>
    <w:rsid w:val="00DC1203"/>
    <w:rsid w:val="00DC41E8"/>
    <w:rsid w:val="00DD7878"/>
    <w:rsid w:val="00DE14A6"/>
    <w:rsid w:val="00DE411A"/>
    <w:rsid w:val="00DF36C1"/>
    <w:rsid w:val="00E0038F"/>
    <w:rsid w:val="00E142EA"/>
    <w:rsid w:val="00E17508"/>
    <w:rsid w:val="00E224E3"/>
    <w:rsid w:val="00E334ED"/>
    <w:rsid w:val="00E44ADB"/>
    <w:rsid w:val="00E71DD5"/>
    <w:rsid w:val="00E77886"/>
    <w:rsid w:val="00E87D6B"/>
    <w:rsid w:val="00EA042C"/>
    <w:rsid w:val="00EA3CF7"/>
    <w:rsid w:val="00EA5BA5"/>
    <w:rsid w:val="00EB052E"/>
    <w:rsid w:val="00EB25E5"/>
    <w:rsid w:val="00EB6A25"/>
    <w:rsid w:val="00EC18A5"/>
    <w:rsid w:val="00EE4297"/>
    <w:rsid w:val="00EE51C2"/>
    <w:rsid w:val="00EF40CE"/>
    <w:rsid w:val="00F05906"/>
    <w:rsid w:val="00F166FC"/>
    <w:rsid w:val="00F3735B"/>
    <w:rsid w:val="00F40EA4"/>
    <w:rsid w:val="00F5267C"/>
    <w:rsid w:val="00F52F57"/>
    <w:rsid w:val="00F7751D"/>
    <w:rsid w:val="00F94422"/>
    <w:rsid w:val="00F979DB"/>
    <w:rsid w:val="00FA207A"/>
    <w:rsid w:val="00FA5D17"/>
    <w:rsid w:val="00FB7869"/>
    <w:rsid w:val="00FD169F"/>
    <w:rsid w:val="00FD3A39"/>
    <w:rsid w:val="00FD645A"/>
    <w:rsid w:val="00FE1DA5"/>
    <w:rsid w:val="00FF6612"/>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337E"/>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1C1718"/>
    <w:pPr>
      <w:keepNext/>
      <w:numPr>
        <w:numId w:val="1"/>
      </w:numPr>
      <w:ind w:firstLine="851"/>
      <w:outlineLvl w:val="0"/>
    </w:pPr>
    <w:rPr>
      <w:rFonts w:ascii="Arial" w:hAnsi="Arial"/>
      <w:noProof/>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1"/>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2"/>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1"/>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1"/>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5">
    <w:name w:val="List Paragraph"/>
    <w:basedOn w:val="a1"/>
    <w:uiPriority w:val="34"/>
    <w:qFormat/>
    <w:rsid w:val="0098203E"/>
    <w:pPr>
      <w:widowControl/>
      <w:ind w:left="720" w:firstLine="709"/>
      <w:contextualSpacing/>
    </w:pPr>
    <w:rPr>
      <w:sz w:val="28"/>
      <w:szCs w:val="28"/>
      <w:lang w:eastAsia="en-US"/>
    </w:rPr>
  </w:style>
  <w:style w:type="paragraph" w:customStyle="1" w:styleId="a0">
    <w:name w:val="ГС_Список_марк"/>
    <w:link w:val="a6"/>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6">
    <w:name w:val="ГС_Список_марк Знак"/>
    <w:link w:val="a0"/>
    <w:rsid w:val="0098203E"/>
    <w:rPr>
      <w:rFonts w:ascii="Times New Roman" w:eastAsia="Times New Roman" w:hAnsi="Times New Roman" w:cs="Times New Roman"/>
      <w:sz w:val="24"/>
      <w:szCs w:val="20"/>
      <w:lang w:eastAsia="ru-RU"/>
    </w:rPr>
  </w:style>
  <w:style w:type="character" w:styleId="a7">
    <w:name w:val="Hyperlink"/>
    <w:basedOn w:val="a2"/>
    <w:uiPriority w:val="99"/>
    <w:unhideWhenUsed/>
    <w:rsid w:val="00716B99"/>
    <w:rPr>
      <w:color w:val="0000FF" w:themeColor="hyperlink"/>
      <w:u w:val="single"/>
    </w:rPr>
  </w:style>
  <w:style w:type="paragraph" w:customStyle="1" w:styleId="MainTXT">
    <w:name w:val="MainTXT"/>
    <w:basedOn w:val="a1"/>
    <w:rsid w:val="00087AD6"/>
    <w:pPr>
      <w:widowControl/>
      <w:spacing w:line="360" w:lineRule="auto"/>
      <w:ind w:left="142" w:firstLine="0"/>
      <w:jc w:val="left"/>
    </w:pPr>
    <w:rPr>
      <w:rFonts w:ascii="Arial" w:hAnsi="Arial"/>
      <w:sz w:val="24"/>
      <w:lang w:val="en-US" w:bidi="en-US"/>
    </w:rPr>
  </w:style>
  <w:style w:type="character" w:styleId="a8">
    <w:name w:val="annotation reference"/>
    <w:rsid w:val="00087AD6"/>
    <w:rPr>
      <w:sz w:val="16"/>
      <w:szCs w:val="16"/>
    </w:rPr>
  </w:style>
  <w:style w:type="paragraph" w:styleId="a9">
    <w:name w:val="annotation text"/>
    <w:basedOn w:val="a1"/>
    <w:link w:val="aa"/>
    <w:rsid w:val="00087AD6"/>
    <w:pPr>
      <w:widowControl/>
      <w:suppressAutoHyphens/>
      <w:ind w:firstLine="0"/>
      <w:jc w:val="left"/>
    </w:pPr>
    <w:rPr>
      <w:lang w:eastAsia="ar-SA"/>
    </w:rPr>
  </w:style>
  <w:style w:type="character" w:customStyle="1" w:styleId="aa">
    <w:name w:val="Текст примечания Знак"/>
    <w:basedOn w:val="a2"/>
    <w:link w:val="a9"/>
    <w:rsid w:val="00087AD6"/>
    <w:rPr>
      <w:rFonts w:ascii="Times New Roman" w:eastAsia="Times New Roman" w:hAnsi="Times New Roman" w:cs="Times New Roman"/>
      <w:sz w:val="20"/>
      <w:szCs w:val="20"/>
      <w:lang w:eastAsia="ar-SA"/>
    </w:rPr>
  </w:style>
  <w:style w:type="paragraph" w:styleId="ab">
    <w:name w:val="Balloon Text"/>
    <w:basedOn w:val="a1"/>
    <w:link w:val="ac"/>
    <w:uiPriority w:val="99"/>
    <w:semiHidden/>
    <w:unhideWhenUsed/>
    <w:rsid w:val="00087AD6"/>
    <w:rPr>
      <w:rFonts w:ascii="Tahoma" w:hAnsi="Tahoma" w:cs="Tahoma"/>
      <w:sz w:val="16"/>
      <w:szCs w:val="16"/>
    </w:rPr>
  </w:style>
  <w:style w:type="character" w:customStyle="1" w:styleId="ac">
    <w:name w:val="Текст выноски Знак"/>
    <w:basedOn w:val="a2"/>
    <w:link w:val="ab"/>
    <w:uiPriority w:val="99"/>
    <w:semiHidden/>
    <w:rsid w:val="00087AD6"/>
    <w:rPr>
      <w:rFonts w:ascii="Tahoma" w:eastAsia="Times New Roman" w:hAnsi="Tahoma" w:cs="Tahoma"/>
      <w:sz w:val="16"/>
      <w:szCs w:val="16"/>
      <w:lang w:eastAsia="ru-RU"/>
    </w:rPr>
  </w:style>
  <w:style w:type="paragraph" w:styleId="ad">
    <w:name w:val="header"/>
    <w:basedOn w:val="a1"/>
    <w:link w:val="ae"/>
    <w:uiPriority w:val="99"/>
    <w:unhideWhenUsed/>
    <w:rsid w:val="00C95132"/>
    <w:pPr>
      <w:tabs>
        <w:tab w:val="center" w:pos="4677"/>
        <w:tab w:val="right" w:pos="9355"/>
      </w:tabs>
    </w:pPr>
  </w:style>
  <w:style w:type="character" w:customStyle="1" w:styleId="ae">
    <w:name w:val="Верхний колонтитул Знак"/>
    <w:basedOn w:val="a2"/>
    <w:link w:val="ad"/>
    <w:uiPriority w:val="99"/>
    <w:rsid w:val="00C95132"/>
    <w:rPr>
      <w:rFonts w:ascii="Times New Roman" w:eastAsia="Times New Roman" w:hAnsi="Times New Roman" w:cs="Times New Roman"/>
      <w:sz w:val="20"/>
      <w:szCs w:val="20"/>
      <w:lang w:eastAsia="ru-RU"/>
    </w:rPr>
  </w:style>
  <w:style w:type="paragraph" w:styleId="af">
    <w:name w:val="footer"/>
    <w:basedOn w:val="a1"/>
    <w:link w:val="af0"/>
    <w:uiPriority w:val="99"/>
    <w:unhideWhenUsed/>
    <w:rsid w:val="00C95132"/>
    <w:pPr>
      <w:tabs>
        <w:tab w:val="center" w:pos="4677"/>
        <w:tab w:val="right" w:pos="9355"/>
      </w:tabs>
    </w:pPr>
  </w:style>
  <w:style w:type="character" w:customStyle="1" w:styleId="af0">
    <w:name w:val="Нижний колонтитул Знак"/>
    <w:basedOn w:val="a2"/>
    <w:link w:val="af"/>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1"/>
    <w:next w:val="af1"/>
    <w:qFormat/>
    <w:rsid w:val="003C390B"/>
    <w:pPr>
      <w:widowControl/>
      <w:numPr>
        <w:ilvl w:val="1"/>
        <w:numId w:val="11"/>
      </w:numPr>
      <w:tabs>
        <w:tab w:val="left" w:pos="567"/>
      </w:tabs>
      <w:suppressAutoHyphens/>
      <w:spacing w:line="360" w:lineRule="auto"/>
    </w:pPr>
    <w:rPr>
      <w:sz w:val="28"/>
      <w:szCs w:val="28"/>
      <w:lang w:eastAsia="ar-SA"/>
    </w:rPr>
  </w:style>
  <w:style w:type="paragraph" w:styleId="af1">
    <w:name w:val="Subtitle"/>
    <w:basedOn w:val="a1"/>
    <w:next w:val="a1"/>
    <w:link w:val="af2"/>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3">
    <w:name w:val="Normal (Web)"/>
    <w:basedOn w:val="a1"/>
    <w:uiPriority w:val="99"/>
    <w:unhideWhenUsed/>
    <w:rsid w:val="00C25CB8"/>
    <w:pPr>
      <w:widowControl/>
      <w:spacing w:before="100" w:beforeAutospacing="1" w:after="100" w:afterAutospacing="1"/>
      <w:ind w:firstLine="0"/>
      <w:jc w:val="left"/>
    </w:pPr>
    <w:rPr>
      <w:sz w:val="24"/>
      <w:szCs w:val="24"/>
    </w:rPr>
  </w:style>
  <w:style w:type="character" w:styleId="af4">
    <w:name w:val="page number"/>
    <w:basedOn w:val="a2"/>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annotation subject"/>
    <w:basedOn w:val="a9"/>
    <w:next w:val="a9"/>
    <w:link w:val="af6"/>
    <w:uiPriority w:val="99"/>
    <w:semiHidden/>
    <w:unhideWhenUsed/>
    <w:rsid w:val="00611D6B"/>
    <w:pPr>
      <w:widowControl w:val="0"/>
      <w:suppressAutoHyphens w:val="0"/>
      <w:ind w:firstLine="720"/>
      <w:jc w:val="both"/>
    </w:pPr>
    <w:rPr>
      <w:b/>
      <w:bCs/>
      <w:lang w:eastAsia="ru-RU"/>
    </w:rPr>
  </w:style>
  <w:style w:type="character" w:customStyle="1" w:styleId="af6">
    <w:name w:val="Тема примечания Знак"/>
    <w:basedOn w:val="aa"/>
    <w:link w:val="af5"/>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8B770F"/>
  </w:style>
  <w:style w:type="paragraph" w:styleId="a">
    <w:name w:val="List Bullet"/>
    <w:aliases w:val="Char1, Char1,List Bullet Char + Bold,List Bullet Char2 Char,List Bullet Char Char Char,List Bullet Char1 Char Char Char1,List Bullet Char Char Char Char Char1,List Bullet Char Char Char Char Char Char1 Char Char Cha, Cha,UL,Indent 1"/>
    <w:basedOn w:val="a1"/>
    <w:link w:val="af7"/>
    <w:qFormat/>
    <w:rsid w:val="00DF36C1"/>
    <w:pPr>
      <w:keepLines/>
      <w:widowControl/>
      <w:numPr>
        <w:numId w:val="17"/>
      </w:numPr>
      <w:spacing w:after="120" w:line="288" w:lineRule="auto"/>
      <w:contextualSpacing/>
    </w:pPr>
    <w:rPr>
      <w:sz w:val="24"/>
      <w:szCs w:val="24"/>
      <w:lang w:eastAsia="en-US"/>
    </w:rPr>
  </w:style>
  <w:style w:type="character" w:customStyle="1" w:styleId="af7">
    <w:name w:val="Маркированный список Знак"/>
    <w:aliases w:val="Char1 Знак, Char1 Знак,List Bullet Char + Bold Знак,List Bullet Char2 Char Знак,List Bullet Char Char Char Знак,List Bullet Char1 Char Char Char1 Знак,List Bullet Char Char Char Char Char1 Знак, Cha Знак,UL Знак,Indent 1 Знак"/>
    <w:link w:val="a"/>
    <w:locked/>
    <w:rsid w:val="00DF36C1"/>
    <w:rPr>
      <w:rFonts w:ascii="Times New Roman" w:eastAsia="Times New Roman" w:hAnsi="Times New Roman" w:cs="Times New Roman"/>
      <w:sz w:val="24"/>
      <w:szCs w:val="24"/>
    </w:rPr>
  </w:style>
  <w:style w:type="paragraph" w:styleId="af8">
    <w:name w:val="Body Text Indent"/>
    <w:basedOn w:val="a1"/>
    <w:link w:val="af9"/>
    <w:uiPriority w:val="99"/>
    <w:rsid w:val="00A010B2"/>
    <w:pPr>
      <w:autoSpaceDE w:val="0"/>
      <w:autoSpaceDN w:val="0"/>
      <w:adjustRightInd w:val="0"/>
      <w:spacing w:after="120"/>
      <w:ind w:left="283" w:firstLine="0"/>
      <w:jc w:val="left"/>
    </w:pPr>
    <w:rPr>
      <w:sz w:val="24"/>
      <w:szCs w:val="24"/>
    </w:rPr>
  </w:style>
  <w:style w:type="character" w:customStyle="1" w:styleId="af9">
    <w:name w:val="Основной текст с отступом Знак"/>
    <w:basedOn w:val="a2"/>
    <w:link w:val="af8"/>
    <w:uiPriority w:val="99"/>
    <w:rsid w:val="00A010B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337E"/>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1C1718"/>
    <w:pPr>
      <w:keepNext/>
      <w:numPr>
        <w:numId w:val="1"/>
      </w:numPr>
      <w:ind w:firstLine="851"/>
      <w:outlineLvl w:val="0"/>
    </w:pPr>
    <w:rPr>
      <w:rFonts w:ascii="Arial" w:hAnsi="Arial"/>
      <w:noProof/>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1"/>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2"/>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1"/>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1"/>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5">
    <w:name w:val="List Paragraph"/>
    <w:basedOn w:val="a1"/>
    <w:uiPriority w:val="34"/>
    <w:qFormat/>
    <w:rsid w:val="0098203E"/>
    <w:pPr>
      <w:widowControl/>
      <w:ind w:left="720" w:firstLine="709"/>
      <w:contextualSpacing/>
    </w:pPr>
    <w:rPr>
      <w:sz w:val="28"/>
      <w:szCs w:val="28"/>
      <w:lang w:eastAsia="en-US"/>
    </w:rPr>
  </w:style>
  <w:style w:type="paragraph" w:customStyle="1" w:styleId="a0">
    <w:name w:val="ГС_Список_марк"/>
    <w:link w:val="a6"/>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6">
    <w:name w:val="ГС_Список_марк Знак"/>
    <w:link w:val="a0"/>
    <w:rsid w:val="0098203E"/>
    <w:rPr>
      <w:rFonts w:ascii="Times New Roman" w:eastAsia="Times New Roman" w:hAnsi="Times New Roman" w:cs="Times New Roman"/>
      <w:sz w:val="24"/>
      <w:szCs w:val="20"/>
      <w:lang w:eastAsia="ru-RU"/>
    </w:rPr>
  </w:style>
  <w:style w:type="character" w:styleId="a7">
    <w:name w:val="Hyperlink"/>
    <w:basedOn w:val="a2"/>
    <w:uiPriority w:val="99"/>
    <w:unhideWhenUsed/>
    <w:rsid w:val="00716B99"/>
    <w:rPr>
      <w:color w:val="0000FF" w:themeColor="hyperlink"/>
      <w:u w:val="single"/>
    </w:rPr>
  </w:style>
  <w:style w:type="paragraph" w:customStyle="1" w:styleId="MainTXT">
    <w:name w:val="MainTXT"/>
    <w:basedOn w:val="a1"/>
    <w:rsid w:val="00087AD6"/>
    <w:pPr>
      <w:widowControl/>
      <w:spacing w:line="360" w:lineRule="auto"/>
      <w:ind w:left="142" w:firstLine="0"/>
      <w:jc w:val="left"/>
    </w:pPr>
    <w:rPr>
      <w:rFonts w:ascii="Arial" w:hAnsi="Arial"/>
      <w:sz w:val="24"/>
      <w:lang w:val="en-US" w:bidi="en-US"/>
    </w:rPr>
  </w:style>
  <w:style w:type="character" w:styleId="a8">
    <w:name w:val="annotation reference"/>
    <w:rsid w:val="00087AD6"/>
    <w:rPr>
      <w:sz w:val="16"/>
      <w:szCs w:val="16"/>
    </w:rPr>
  </w:style>
  <w:style w:type="paragraph" w:styleId="a9">
    <w:name w:val="annotation text"/>
    <w:basedOn w:val="a1"/>
    <w:link w:val="aa"/>
    <w:rsid w:val="00087AD6"/>
    <w:pPr>
      <w:widowControl/>
      <w:suppressAutoHyphens/>
      <w:ind w:firstLine="0"/>
      <w:jc w:val="left"/>
    </w:pPr>
    <w:rPr>
      <w:lang w:eastAsia="ar-SA"/>
    </w:rPr>
  </w:style>
  <w:style w:type="character" w:customStyle="1" w:styleId="aa">
    <w:name w:val="Текст примечания Знак"/>
    <w:basedOn w:val="a2"/>
    <w:link w:val="a9"/>
    <w:rsid w:val="00087AD6"/>
    <w:rPr>
      <w:rFonts w:ascii="Times New Roman" w:eastAsia="Times New Roman" w:hAnsi="Times New Roman" w:cs="Times New Roman"/>
      <w:sz w:val="20"/>
      <w:szCs w:val="20"/>
      <w:lang w:eastAsia="ar-SA"/>
    </w:rPr>
  </w:style>
  <w:style w:type="paragraph" w:styleId="ab">
    <w:name w:val="Balloon Text"/>
    <w:basedOn w:val="a1"/>
    <w:link w:val="ac"/>
    <w:uiPriority w:val="99"/>
    <w:semiHidden/>
    <w:unhideWhenUsed/>
    <w:rsid w:val="00087AD6"/>
    <w:rPr>
      <w:rFonts w:ascii="Tahoma" w:hAnsi="Tahoma" w:cs="Tahoma"/>
      <w:sz w:val="16"/>
      <w:szCs w:val="16"/>
    </w:rPr>
  </w:style>
  <w:style w:type="character" w:customStyle="1" w:styleId="ac">
    <w:name w:val="Текст выноски Знак"/>
    <w:basedOn w:val="a2"/>
    <w:link w:val="ab"/>
    <w:uiPriority w:val="99"/>
    <w:semiHidden/>
    <w:rsid w:val="00087AD6"/>
    <w:rPr>
      <w:rFonts w:ascii="Tahoma" w:eastAsia="Times New Roman" w:hAnsi="Tahoma" w:cs="Tahoma"/>
      <w:sz w:val="16"/>
      <w:szCs w:val="16"/>
      <w:lang w:eastAsia="ru-RU"/>
    </w:rPr>
  </w:style>
  <w:style w:type="paragraph" w:styleId="ad">
    <w:name w:val="header"/>
    <w:basedOn w:val="a1"/>
    <w:link w:val="ae"/>
    <w:uiPriority w:val="99"/>
    <w:unhideWhenUsed/>
    <w:rsid w:val="00C95132"/>
    <w:pPr>
      <w:tabs>
        <w:tab w:val="center" w:pos="4677"/>
        <w:tab w:val="right" w:pos="9355"/>
      </w:tabs>
    </w:pPr>
  </w:style>
  <w:style w:type="character" w:customStyle="1" w:styleId="ae">
    <w:name w:val="Верхний колонтитул Знак"/>
    <w:basedOn w:val="a2"/>
    <w:link w:val="ad"/>
    <w:uiPriority w:val="99"/>
    <w:rsid w:val="00C95132"/>
    <w:rPr>
      <w:rFonts w:ascii="Times New Roman" w:eastAsia="Times New Roman" w:hAnsi="Times New Roman" w:cs="Times New Roman"/>
      <w:sz w:val="20"/>
      <w:szCs w:val="20"/>
      <w:lang w:eastAsia="ru-RU"/>
    </w:rPr>
  </w:style>
  <w:style w:type="paragraph" w:styleId="af">
    <w:name w:val="footer"/>
    <w:basedOn w:val="a1"/>
    <w:link w:val="af0"/>
    <w:uiPriority w:val="99"/>
    <w:unhideWhenUsed/>
    <w:rsid w:val="00C95132"/>
    <w:pPr>
      <w:tabs>
        <w:tab w:val="center" w:pos="4677"/>
        <w:tab w:val="right" w:pos="9355"/>
      </w:tabs>
    </w:pPr>
  </w:style>
  <w:style w:type="character" w:customStyle="1" w:styleId="af0">
    <w:name w:val="Нижний колонтитул Знак"/>
    <w:basedOn w:val="a2"/>
    <w:link w:val="af"/>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1"/>
    <w:next w:val="af1"/>
    <w:qFormat/>
    <w:rsid w:val="003C390B"/>
    <w:pPr>
      <w:widowControl/>
      <w:numPr>
        <w:ilvl w:val="1"/>
        <w:numId w:val="11"/>
      </w:numPr>
      <w:tabs>
        <w:tab w:val="left" w:pos="567"/>
      </w:tabs>
      <w:suppressAutoHyphens/>
      <w:spacing w:line="360" w:lineRule="auto"/>
    </w:pPr>
    <w:rPr>
      <w:sz w:val="28"/>
      <w:szCs w:val="28"/>
      <w:lang w:eastAsia="ar-SA"/>
    </w:rPr>
  </w:style>
  <w:style w:type="paragraph" w:styleId="af1">
    <w:name w:val="Subtitle"/>
    <w:basedOn w:val="a1"/>
    <w:next w:val="a1"/>
    <w:link w:val="af2"/>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3">
    <w:name w:val="Normal (Web)"/>
    <w:basedOn w:val="a1"/>
    <w:uiPriority w:val="99"/>
    <w:unhideWhenUsed/>
    <w:rsid w:val="00C25CB8"/>
    <w:pPr>
      <w:widowControl/>
      <w:spacing w:before="100" w:beforeAutospacing="1" w:after="100" w:afterAutospacing="1"/>
      <w:ind w:firstLine="0"/>
      <w:jc w:val="left"/>
    </w:pPr>
    <w:rPr>
      <w:sz w:val="24"/>
      <w:szCs w:val="24"/>
    </w:rPr>
  </w:style>
  <w:style w:type="character" w:styleId="af4">
    <w:name w:val="page number"/>
    <w:basedOn w:val="a2"/>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annotation subject"/>
    <w:basedOn w:val="a9"/>
    <w:next w:val="a9"/>
    <w:link w:val="af6"/>
    <w:uiPriority w:val="99"/>
    <w:semiHidden/>
    <w:unhideWhenUsed/>
    <w:rsid w:val="00611D6B"/>
    <w:pPr>
      <w:widowControl w:val="0"/>
      <w:suppressAutoHyphens w:val="0"/>
      <w:ind w:firstLine="720"/>
      <w:jc w:val="both"/>
    </w:pPr>
    <w:rPr>
      <w:b/>
      <w:bCs/>
      <w:lang w:eastAsia="ru-RU"/>
    </w:rPr>
  </w:style>
  <w:style w:type="character" w:customStyle="1" w:styleId="af6">
    <w:name w:val="Тема примечания Знак"/>
    <w:basedOn w:val="aa"/>
    <w:link w:val="af5"/>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8B770F"/>
  </w:style>
  <w:style w:type="paragraph" w:styleId="a">
    <w:name w:val="List Bullet"/>
    <w:aliases w:val="Char1, Char1,List Bullet Char + Bold,List Bullet Char2 Char,List Bullet Char Char Char,List Bullet Char1 Char Char Char1,List Bullet Char Char Char Char Char1,List Bullet Char Char Char Char Char Char1 Char Char Cha, Cha,UL,Indent 1"/>
    <w:basedOn w:val="a1"/>
    <w:link w:val="af7"/>
    <w:qFormat/>
    <w:rsid w:val="00DF36C1"/>
    <w:pPr>
      <w:keepLines/>
      <w:widowControl/>
      <w:numPr>
        <w:numId w:val="17"/>
      </w:numPr>
      <w:spacing w:after="120" w:line="288" w:lineRule="auto"/>
      <w:contextualSpacing/>
    </w:pPr>
    <w:rPr>
      <w:sz w:val="24"/>
      <w:szCs w:val="24"/>
      <w:lang w:eastAsia="en-US"/>
    </w:rPr>
  </w:style>
  <w:style w:type="character" w:customStyle="1" w:styleId="af7">
    <w:name w:val="Маркированный список Знак"/>
    <w:aliases w:val="Char1 Знак, Char1 Знак,List Bullet Char + Bold Знак,List Bullet Char2 Char Знак,List Bullet Char Char Char Знак,List Bullet Char1 Char Char Char1 Знак,List Bullet Char Char Char Char Char1 Знак, Cha Знак,UL Знак,Indent 1 Знак"/>
    <w:link w:val="a"/>
    <w:locked/>
    <w:rsid w:val="00DF36C1"/>
    <w:rPr>
      <w:rFonts w:ascii="Times New Roman" w:eastAsia="Times New Roman" w:hAnsi="Times New Roman" w:cs="Times New Roman"/>
      <w:sz w:val="24"/>
      <w:szCs w:val="24"/>
    </w:rPr>
  </w:style>
  <w:style w:type="paragraph" w:styleId="af8">
    <w:name w:val="Body Text Indent"/>
    <w:basedOn w:val="a1"/>
    <w:link w:val="af9"/>
    <w:uiPriority w:val="99"/>
    <w:rsid w:val="00A010B2"/>
    <w:pPr>
      <w:autoSpaceDE w:val="0"/>
      <w:autoSpaceDN w:val="0"/>
      <w:adjustRightInd w:val="0"/>
      <w:spacing w:after="120"/>
      <w:ind w:left="283" w:firstLine="0"/>
      <w:jc w:val="left"/>
    </w:pPr>
    <w:rPr>
      <w:sz w:val="24"/>
      <w:szCs w:val="24"/>
    </w:rPr>
  </w:style>
  <w:style w:type="character" w:customStyle="1" w:styleId="af9">
    <w:name w:val="Основной текст с отступом Знак"/>
    <w:basedOn w:val="a2"/>
    <w:link w:val="af8"/>
    <w:uiPriority w:val="99"/>
    <w:rsid w:val="00A010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013">
      <w:bodyDiv w:val="1"/>
      <w:marLeft w:val="0"/>
      <w:marRight w:val="0"/>
      <w:marTop w:val="0"/>
      <w:marBottom w:val="0"/>
      <w:divBdr>
        <w:top w:val="none" w:sz="0" w:space="0" w:color="auto"/>
        <w:left w:val="none" w:sz="0" w:space="0" w:color="auto"/>
        <w:bottom w:val="none" w:sz="0" w:space="0" w:color="auto"/>
        <w:right w:val="none" w:sz="0" w:space="0" w:color="auto"/>
      </w:divBdr>
    </w:div>
    <w:div w:id="96870332">
      <w:bodyDiv w:val="1"/>
      <w:marLeft w:val="0"/>
      <w:marRight w:val="0"/>
      <w:marTop w:val="0"/>
      <w:marBottom w:val="0"/>
      <w:divBdr>
        <w:top w:val="none" w:sz="0" w:space="0" w:color="auto"/>
        <w:left w:val="none" w:sz="0" w:space="0" w:color="auto"/>
        <w:bottom w:val="none" w:sz="0" w:space="0" w:color="auto"/>
        <w:right w:val="none" w:sz="0" w:space="0" w:color="auto"/>
      </w:divBdr>
      <w:divsChild>
        <w:div w:id="1514488833">
          <w:marLeft w:val="187"/>
          <w:marRight w:val="0"/>
          <w:marTop w:val="0"/>
          <w:marBottom w:val="0"/>
          <w:divBdr>
            <w:top w:val="none" w:sz="0" w:space="0" w:color="auto"/>
            <w:left w:val="none" w:sz="0" w:space="0" w:color="auto"/>
            <w:bottom w:val="none" w:sz="0" w:space="0" w:color="auto"/>
            <w:right w:val="none" w:sz="0" w:space="0" w:color="auto"/>
          </w:divBdr>
        </w:div>
      </w:divsChild>
    </w:div>
    <w:div w:id="187909190">
      <w:bodyDiv w:val="1"/>
      <w:marLeft w:val="0"/>
      <w:marRight w:val="0"/>
      <w:marTop w:val="0"/>
      <w:marBottom w:val="0"/>
      <w:divBdr>
        <w:top w:val="none" w:sz="0" w:space="0" w:color="auto"/>
        <w:left w:val="none" w:sz="0" w:space="0" w:color="auto"/>
        <w:bottom w:val="none" w:sz="0" w:space="0" w:color="auto"/>
        <w:right w:val="none" w:sz="0" w:space="0" w:color="auto"/>
      </w:divBdr>
    </w:div>
    <w:div w:id="287248399">
      <w:bodyDiv w:val="1"/>
      <w:marLeft w:val="0"/>
      <w:marRight w:val="0"/>
      <w:marTop w:val="0"/>
      <w:marBottom w:val="0"/>
      <w:divBdr>
        <w:top w:val="none" w:sz="0" w:space="0" w:color="auto"/>
        <w:left w:val="none" w:sz="0" w:space="0" w:color="auto"/>
        <w:bottom w:val="none" w:sz="0" w:space="0" w:color="auto"/>
        <w:right w:val="none" w:sz="0" w:space="0" w:color="auto"/>
      </w:divBdr>
    </w:div>
    <w:div w:id="616525502">
      <w:bodyDiv w:val="1"/>
      <w:marLeft w:val="0"/>
      <w:marRight w:val="0"/>
      <w:marTop w:val="0"/>
      <w:marBottom w:val="0"/>
      <w:divBdr>
        <w:top w:val="none" w:sz="0" w:space="0" w:color="auto"/>
        <w:left w:val="none" w:sz="0" w:space="0" w:color="auto"/>
        <w:bottom w:val="none" w:sz="0" w:space="0" w:color="auto"/>
        <w:right w:val="none" w:sz="0" w:space="0" w:color="auto"/>
      </w:divBdr>
    </w:div>
    <w:div w:id="874806679">
      <w:bodyDiv w:val="1"/>
      <w:marLeft w:val="0"/>
      <w:marRight w:val="0"/>
      <w:marTop w:val="0"/>
      <w:marBottom w:val="0"/>
      <w:divBdr>
        <w:top w:val="none" w:sz="0" w:space="0" w:color="auto"/>
        <w:left w:val="none" w:sz="0" w:space="0" w:color="auto"/>
        <w:bottom w:val="none" w:sz="0" w:space="0" w:color="auto"/>
        <w:right w:val="none" w:sz="0" w:space="0" w:color="auto"/>
      </w:divBdr>
      <w:divsChild>
        <w:div w:id="1853258592">
          <w:marLeft w:val="187"/>
          <w:marRight w:val="0"/>
          <w:marTop w:val="0"/>
          <w:marBottom w:val="0"/>
          <w:divBdr>
            <w:top w:val="none" w:sz="0" w:space="0" w:color="auto"/>
            <w:left w:val="none" w:sz="0" w:space="0" w:color="auto"/>
            <w:bottom w:val="none" w:sz="0" w:space="0" w:color="auto"/>
            <w:right w:val="none" w:sz="0" w:space="0" w:color="auto"/>
          </w:divBdr>
        </w:div>
      </w:divsChild>
    </w:div>
    <w:div w:id="1141852371">
      <w:bodyDiv w:val="1"/>
      <w:marLeft w:val="0"/>
      <w:marRight w:val="0"/>
      <w:marTop w:val="0"/>
      <w:marBottom w:val="0"/>
      <w:divBdr>
        <w:top w:val="none" w:sz="0" w:space="0" w:color="auto"/>
        <w:left w:val="none" w:sz="0" w:space="0" w:color="auto"/>
        <w:bottom w:val="none" w:sz="0" w:space="0" w:color="auto"/>
        <w:right w:val="none" w:sz="0" w:space="0" w:color="auto"/>
      </w:divBdr>
      <w:divsChild>
        <w:div w:id="357657469">
          <w:marLeft w:val="0"/>
          <w:marRight w:val="0"/>
          <w:marTop w:val="0"/>
          <w:marBottom w:val="0"/>
          <w:divBdr>
            <w:top w:val="none" w:sz="0" w:space="0" w:color="auto"/>
            <w:left w:val="none" w:sz="0" w:space="0" w:color="auto"/>
            <w:bottom w:val="none" w:sz="0" w:space="0" w:color="auto"/>
            <w:right w:val="none" w:sz="0" w:space="0" w:color="auto"/>
          </w:divBdr>
        </w:div>
      </w:divsChild>
    </w:div>
    <w:div w:id="1159034793">
      <w:bodyDiv w:val="1"/>
      <w:marLeft w:val="0"/>
      <w:marRight w:val="0"/>
      <w:marTop w:val="0"/>
      <w:marBottom w:val="0"/>
      <w:divBdr>
        <w:top w:val="none" w:sz="0" w:space="0" w:color="auto"/>
        <w:left w:val="none" w:sz="0" w:space="0" w:color="auto"/>
        <w:bottom w:val="none" w:sz="0" w:space="0" w:color="auto"/>
        <w:right w:val="none" w:sz="0" w:space="0" w:color="auto"/>
      </w:divBdr>
      <w:divsChild>
        <w:div w:id="1837066743">
          <w:marLeft w:val="187"/>
          <w:marRight w:val="0"/>
          <w:marTop w:val="0"/>
          <w:marBottom w:val="0"/>
          <w:divBdr>
            <w:top w:val="none" w:sz="0" w:space="0" w:color="auto"/>
            <w:left w:val="none" w:sz="0" w:space="0" w:color="auto"/>
            <w:bottom w:val="none" w:sz="0" w:space="0" w:color="auto"/>
            <w:right w:val="none" w:sz="0" w:space="0" w:color="auto"/>
          </w:divBdr>
        </w:div>
      </w:divsChild>
    </w:div>
    <w:div w:id="1425103639">
      <w:bodyDiv w:val="1"/>
      <w:marLeft w:val="0"/>
      <w:marRight w:val="0"/>
      <w:marTop w:val="0"/>
      <w:marBottom w:val="0"/>
      <w:divBdr>
        <w:top w:val="none" w:sz="0" w:space="0" w:color="auto"/>
        <w:left w:val="none" w:sz="0" w:space="0" w:color="auto"/>
        <w:bottom w:val="none" w:sz="0" w:space="0" w:color="auto"/>
        <w:right w:val="none" w:sz="0" w:space="0" w:color="auto"/>
      </w:divBdr>
    </w:div>
    <w:div w:id="1592542222">
      <w:bodyDiv w:val="1"/>
      <w:marLeft w:val="0"/>
      <w:marRight w:val="0"/>
      <w:marTop w:val="0"/>
      <w:marBottom w:val="0"/>
      <w:divBdr>
        <w:top w:val="none" w:sz="0" w:space="0" w:color="auto"/>
        <w:left w:val="none" w:sz="0" w:space="0" w:color="auto"/>
        <w:bottom w:val="none" w:sz="0" w:space="0" w:color="auto"/>
        <w:right w:val="none" w:sz="0" w:space="0" w:color="auto"/>
      </w:divBdr>
      <w:divsChild>
        <w:div w:id="1602685878">
          <w:marLeft w:val="0"/>
          <w:marRight w:val="0"/>
          <w:marTop w:val="37"/>
          <w:marBottom w:val="187"/>
          <w:divBdr>
            <w:top w:val="none" w:sz="0" w:space="0" w:color="auto"/>
            <w:left w:val="none" w:sz="0" w:space="0" w:color="auto"/>
            <w:bottom w:val="none" w:sz="0" w:space="0" w:color="auto"/>
            <w:right w:val="none" w:sz="0" w:space="0" w:color="auto"/>
          </w:divBdr>
        </w:div>
      </w:divsChild>
    </w:div>
    <w:div w:id="1733625542">
      <w:bodyDiv w:val="1"/>
      <w:marLeft w:val="0"/>
      <w:marRight w:val="0"/>
      <w:marTop w:val="0"/>
      <w:marBottom w:val="0"/>
      <w:divBdr>
        <w:top w:val="none" w:sz="0" w:space="0" w:color="auto"/>
        <w:left w:val="none" w:sz="0" w:space="0" w:color="auto"/>
        <w:bottom w:val="none" w:sz="0" w:space="0" w:color="auto"/>
        <w:right w:val="none" w:sz="0" w:space="0" w:color="auto"/>
      </w:divBdr>
    </w:div>
    <w:div w:id="1801874851">
      <w:bodyDiv w:val="1"/>
      <w:marLeft w:val="0"/>
      <w:marRight w:val="0"/>
      <w:marTop w:val="0"/>
      <w:marBottom w:val="0"/>
      <w:divBdr>
        <w:top w:val="none" w:sz="0" w:space="0" w:color="auto"/>
        <w:left w:val="none" w:sz="0" w:space="0" w:color="auto"/>
        <w:bottom w:val="none" w:sz="0" w:space="0" w:color="auto"/>
        <w:right w:val="none" w:sz="0" w:space="0" w:color="auto"/>
      </w:divBdr>
      <w:divsChild>
        <w:div w:id="80543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3;fld=134" TargetMode="External"/><Relationship Id="rId18" Type="http://schemas.openxmlformats.org/officeDocument/2006/relationships/hyperlink" Target="consultantplus://offline/main?base=LAW;n=117492;fld=134" TargetMode="External"/><Relationship Id="rId3" Type="http://schemas.openxmlformats.org/officeDocument/2006/relationships/styles" Target="styles.xml"/><Relationship Id="rId21" Type="http://schemas.openxmlformats.org/officeDocument/2006/relationships/hyperlink" Target="consultantplus://offline/main?base=LAW;n=110205;fld=134;dst=102755" TargetMode="External"/><Relationship Id="rId7" Type="http://schemas.openxmlformats.org/officeDocument/2006/relationships/footnotes" Target="footnotes.xml"/><Relationship Id="rId12" Type="http://schemas.openxmlformats.org/officeDocument/2006/relationships/hyperlink" Target="consultantplus://offline/main?base=LAW;n=117254;fld=134" TargetMode="External"/><Relationship Id="rId17" Type="http://schemas.openxmlformats.org/officeDocument/2006/relationships/hyperlink" Target="consultantplus://offline/main?base=LAW;n=117156;fld=134"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main?base=LAW;n=72518;fld=134" TargetMode="External"/><Relationship Id="rId20" Type="http://schemas.openxmlformats.org/officeDocument/2006/relationships/hyperlink" Target="http://02.rkn.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80;fld=134" TargetMode="External"/><Relationship Id="rId24"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main?base=LAW;n=72596;fld=134;dst=100009" TargetMode="External"/><Relationship Id="rId23" Type="http://schemas.openxmlformats.org/officeDocument/2006/relationships/fontTable" Target="fontTable.xml"/><Relationship Id="rId10" Type="http://schemas.openxmlformats.org/officeDocument/2006/relationships/hyperlink" Target="consultantplus://offline/main?base=LAW;n=103122;fld=134" TargetMode="External"/><Relationship Id="rId19" Type="http://schemas.openxmlformats.org/officeDocument/2006/relationships/hyperlink" Target="consultantplus://offline/main?base=LAW;n=114129;fld=134;dst=100030" TargetMode="External"/><Relationship Id="rId4" Type="http://schemas.microsoft.com/office/2007/relationships/stylesWithEffects" Target="stylesWithEffects.xml"/><Relationship Id="rId9" Type="http://schemas.openxmlformats.org/officeDocument/2006/relationships/hyperlink" Target="consultantplus://offline/main?base=LAW;n=117075;fld=134" TargetMode="External"/><Relationship Id="rId14" Type="http://schemas.openxmlformats.org/officeDocument/2006/relationships/hyperlink" Target="consultantplus://offline/main?base=LAW;n=99388;fld=134;dst=10001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D355-8B00-4F61-8E0F-325161BF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6494</Words>
  <Characters>37017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ИТ Энигма Уфа</Company>
  <LinksUpToDate>false</LinksUpToDate>
  <CharactersWithSpaces>43425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dc:creator>
  <cp:lastModifiedBy>Мухаметов Руслан Флюрович</cp:lastModifiedBy>
  <cp:revision>33</cp:revision>
  <dcterms:created xsi:type="dcterms:W3CDTF">2017-03-03T12:50:00Z</dcterms:created>
  <dcterms:modified xsi:type="dcterms:W3CDTF">2017-05-02T06:28:00Z</dcterms:modified>
</cp:coreProperties>
</file>